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62A" w:rsidRPr="00E63BE3" w:rsidRDefault="00AB462A" w:rsidP="00417AF8">
      <w:pPr>
        <w:pStyle w:val="Tijeloteksta"/>
        <w:rPr>
          <w:rFonts w:ascii="Arial" w:hAnsi="Arial" w:cs="Arial"/>
          <w:b/>
          <w:i w:val="0"/>
          <w:sz w:val="20"/>
        </w:rPr>
      </w:pPr>
      <w:bookmarkStart w:id="0" w:name="_GoBack"/>
      <w:bookmarkEnd w:id="0"/>
      <w:r w:rsidRPr="00E63BE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9264" behindDoc="1" locked="0" layoutInCell="1" allowOverlap="1" wp14:anchorId="4A0D94CB" wp14:editId="06121713">
            <wp:simplePos x="0" y="0"/>
            <wp:positionH relativeFrom="margin">
              <wp:posOffset>506095</wp:posOffset>
            </wp:positionH>
            <wp:positionV relativeFrom="paragraph">
              <wp:posOffset>-398780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79BE" w:rsidRPr="00E63BE3" w:rsidRDefault="00B679BE" w:rsidP="00417AF8">
      <w:pPr>
        <w:pStyle w:val="Tijeloteksta"/>
        <w:rPr>
          <w:rFonts w:ascii="Arial" w:hAnsi="Arial" w:cs="Arial"/>
          <w:i w:val="0"/>
          <w:sz w:val="20"/>
        </w:rPr>
      </w:pPr>
      <w:r w:rsidRPr="00E63BE3">
        <w:rPr>
          <w:rFonts w:ascii="Arial" w:hAnsi="Arial" w:cs="Arial"/>
          <w:b/>
          <w:i w:val="0"/>
          <w:sz w:val="20"/>
        </w:rPr>
        <w:t>REPUBLIKA HRVATSKA</w:t>
      </w:r>
    </w:p>
    <w:p w:rsidR="00B679BE" w:rsidRPr="00E63BE3" w:rsidRDefault="00B679BE" w:rsidP="00417AF8">
      <w:pPr>
        <w:pStyle w:val="Tijeloteksta"/>
        <w:rPr>
          <w:rFonts w:ascii="Arial" w:hAnsi="Arial" w:cs="Arial"/>
          <w:b/>
          <w:i w:val="0"/>
          <w:sz w:val="20"/>
        </w:rPr>
      </w:pPr>
      <w:r w:rsidRPr="00E63BE3">
        <w:rPr>
          <w:rFonts w:ascii="Arial" w:hAnsi="Arial" w:cs="Arial"/>
          <w:b/>
          <w:i w:val="0"/>
          <w:sz w:val="20"/>
        </w:rPr>
        <w:t>MEĐIMURSKA ŽUPANIJA</w:t>
      </w:r>
    </w:p>
    <w:p w:rsidR="00B679BE" w:rsidRPr="00E63BE3" w:rsidRDefault="00B679BE" w:rsidP="00417AF8">
      <w:pPr>
        <w:pStyle w:val="Tijeloteksta"/>
        <w:rPr>
          <w:rFonts w:ascii="Arial" w:hAnsi="Arial" w:cs="Arial"/>
          <w:b/>
          <w:i w:val="0"/>
          <w:iCs/>
          <w:sz w:val="20"/>
        </w:rPr>
      </w:pPr>
      <w:r w:rsidRPr="00E63BE3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1312" behindDoc="0" locked="0" layoutInCell="1" allowOverlap="1" wp14:anchorId="0C337885" wp14:editId="2DA34748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BE3">
        <w:rPr>
          <w:rFonts w:ascii="Arial" w:hAnsi="Arial" w:cs="Arial"/>
          <w:b/>
          <w:i w:val="0"/>
          <w:iCs/>
          <w:sz w:val="20"/>
        </w:rPr>
        <w:t>OPĆINA DONJI VIDOVEC</w:t>
      </w:r>
    </w:p>
    <w:p w:rsidR="00B679BE" w:rsidRPr="00E63BE3" w:rsidRDefault="00B679BE" w:rsidP="00417AF8">
      <w:pPr>
        <w:pStyle w:val="Tijeloteksta"/>
        <w:rPr>
          <w:rFonts w:ascii="Arial" w:hAnsi="Arial" w:cs="Arial"/>
          <w:b/>
          <w:i w:val="0"/>
          <w:iCs/>
          <w:sz w:val="20"/>
        </w:rPr>
      </w:pPr>
      <w:r w:rsidRPr="00E63BE3">
        <w:rPr>
          <w:rFonts w:ascii="Arial" w:hAnsi="Arial" w:cs="Arial"/>
          <w:b/>
          <w:i w:val="0"/>
          <w:iCs/>
          <w:sz w:val="20"/>
        </w:rPr>
        <w:t>Općinsko vijeće</w:t>
      </w:r>
    </w:p>
    <w:p w:rsidR="007E7624" w:rsidRPr="00E63BE3" w:rsidRDefault="007E7624" w:rsidP="007E7624">
      <w:pPr>
        <w:pStyle w:val="Naslov2"/>
        <w:jc w:val="both"/>
        <w:rPr>
          <w:rFonts w:ascii="Arial" w:hAnsi="Arial" w:cs="Arial"/>
          <w:b w:val="0"/>
          <w:sz w:val="20"/>
        </w:rPr>
      </w:pPr>
      <w:r w:rsidRPr="00E63BE3">
        <w:rPr>
          <w:rFonts w:ascii="Arial" w:hAnsi="Arial" w:cs="Arial"/>
          <w:b w:val="0"/>
          <w:sz w:val="20"/>
        </w:rPr>
        <w:t xml:space="preserve">KLASA: </w:t>
      </w:r>
      <w:r>
        <w:rPr>
          <w:rFonts w:ascii="Arial" w:hAnsi="Arial" w:cs="Arial"/>
          <w:b w:val="0"/>
          <w:sz w:val="20"/>
        </w:rPr>
        <w:t>406-04/25-01/02</w:t>
      </w:r>
    </w:p>
    <w:p w:rsidR="007E7624" w:rsidRPr="00E63BE3" w:rsidRDefault="007E7624" w:rsidP="007E7624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URBROJ: </w:t>
      </w:r>
      <w:r>
        <w:rPr>
          <w:rFonts w:ascii="Arial" w:hAnsi="Arial" w:cs="Arial"/>
          <w:sz w:val="20"/>
          <w:szCs w:val="20"/>
        </w:rPr>
        <w:t>2109-7-01-25-01</w:t>
      </w:r>
    </w:p>
    <w:p w:rsidR="007E7624" w:rsidRPr="00E63BE3" w:rsidRDefault="007E7624" w:rsidP="007E7624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16. prosinca 2025.</w:t>
      </w:r>
    </w:p>
    <w:p w:rsidR="00B679BE" w:rsidRPr="00E63BE3" w:rsidRDefault="00B679BE" w:rsidP="00417AF8">
      <w:pPr>
        <w:jc w:val="both"/>
        <w:rPr>
          <w:rFonts w:ascii="Arial" w:hAnsi="Arial" w:cs="Arial"/>
          <w:sz w:val="20"/>
          <w:szCs w:val="20"/>
        </w:rPr>
      </w:pPr>
    </w:p>
    <w:p w:rsidR="00B679BE" w:rsidRPr="00E63BE3" w:rsidRDefault="00B679BE" w:rsidP="00417AF8">
      <w:pPr>
        <w:jc w:val="both"/>
        <w:rPr>
          <w:rFonts w:ascii="Arial" w:hAnsi="Arial" w:cs="Arial"/>
          <w:sz w:val="20"/>
          <w:szCs w:val="20"/>
        </w:rPr>
      </w:pPr>
    </w:p>
    <w:p w:rsidR="00CD6B5F" w:rsidRPr="00E63BE3" w:rsidRDefault="00E06EFB" w:rsidP="00417AF8">
      <w:pPr>
        <w:ind w:firstLine="708"/>
        <w:jc w:val="both"/>
        <w:rPr>
          <w:rFonts w:ascii="Arial" w:hAnsi="Arial" w:cs="Arial"/>
          <w:sz w:val="20"/>
          <w:szCs w:val="22"/>
        </w:rPr>
      </w:pPr>
      <w:r w:rsidRPr="00E63BE3">
        <w:rPr>
          <w:rFonts w:ascii="Arial" w:hAnsi="Arial" w:cs="Arial"/>
          <w:sz w:val="20"/>
          <w:szCs w:val="22"/>
        </w:rPr>
        <w:t>Na temelju  članka</w:t>
      </w:r>
      <w:r w:rsidR="0067394E" w:rsidRPr="00E63BE3">
        <w:rPr>
          <w:rFonts w:ascii="Arial" w:hAnsi="Arial" w:cs="Arial"/>
          <w:sz w:val="20"/>
          <w:szCs w:val="22"/>
        </w:rPr>
        <w:t xml:space="preserve"> 19. </w:t>
      </w:r>
      <w:r w:rsidRPr="00E63BE3">
        <w:rPr>
          <w:rFonts w:ascii="Arial" w:hAnsi="Arial" w:cs="Arial"/>
          <w:sz w:val="20"/>
          <w:szCs w:val="22"/>
        </w:rPr>
        <w:t xml:space="preserve"> Zakona o upravljanju državnom imovinom („Narodne</w:t>
      </w:r>
      <w:r w:rsidR="00C3541C" w:rsidRPr="00E63BE3">
        <w:rPr>
          <w:rFonts w:ascii="Arial" w:hAnsi="Arial" w:cs="Arial"/>
          <w:sz w:val="20"/>
          <w:szCs w:val="22"/>
        </w:rPr>
        <w:t xml:space="preserve"> novine“ broj 52/18) i članka 30. Statuta Općine Donji Vidovec</w:t>
      </w:r>
      <w:r w:rsidRPr="00E63BE3">
        <w:rPr>
          <w:rFonts w:ascii="Arial" w:hAnsi="Arial" w:cs="Arial"/>
          <w:sz w:val="20"/>
          <w:szCs w:val="22"/>
        </w:rPr>
        <w:t xml:space="preserve"> („Službeni glas</w:t>
      </w:r>
      <w:r w:rsidR="0067394E" w:rsidRPr="00E63BE3">
        <w:rPr>
          <w:rFonts w:ascii="Arial" w:hAnsi="Arial" w:cs="Arial"/>
          <w:sz w:val="20"/>
          <w:szCs w:val="22"/>
        </w:rPr>
        <w:t>nik</w:t>
      </w:r>
      <w:r w:rsidR="00AD061D" w:rsidRPr="00E63BE3">
        <w:rPr>
          <w:rFonts w:ascii="Arial" w:hAnsi="Arial" w:cs="Arial"/>
          <w:sz w:val="20"/>
          <w:szCs w:val="22"/>
        </w:rPr>
        <w:t xml:space="preserve"> Međimurske županije“ broj  6/21</w:t>
      </w:r>
      <w:r w:rsidRPr="00E63BE3">
        <w:rPr>
          <w:rFonts w:ascii="Arial" w:hAnsi="Arial" w:cs="Arial"/>
          <w:sz w:val="20"/>
          <w:szCs w:val="22"/>
        </w:rPr>
        <w:t>) Opći</w:t>
      </w:r>
      <w:r w:rsidR="00C3541C" w:rsidRPr="00E63BE3">
        <w:rPr>
          <w:rFonts w:ascii="Arial" w:hAnsi="Arial" w:cs="Arial"/>
          <w:sz w:val="20"/>
          <w:szCs w:val="22"/>
        </w:rPr>
        <w:t>nsko v</w:t>
      </w:r>
      <w:r w:rsidR="00AD061D" w:rsidRPr="00E63BE3">
        <w:rPr>
          <w:rFonts w:ascii="Arial" w:hAnsi="Arial" w:cs="Arial"/>
          <w:sz w:val="20"/>
          <w:szCs w:val="22"/>
        </w:rPr>
        <w:t xml:space="preserve">ijeće Općine Donji </w:t>
      </w:r>
      <w:proofErr w:type="spellStart"/>
      <w:r w:rsidR="00AD061D" w:rsidRPr="00E63BE3">
        <w:rPr>
          <w:rFonts w:ascii="Arial" w:hAnsi="Arial" w:cs="Arial"/>
          <w:sz w:val="20"/>
          <w:szCs w:val="22"/>
        </w:rPr>
        <w:t>Vidovec</w:t>
      </w:r>
      <w:proofErr w:type="spellEnd"/>
      <w:r w:rsidR="00AD061D" w:rsidRPr="00E63BE3">
        <w:rPr>
          <w:rFonts w:ascii="Arial" w:hAnsi="Arial" w:cs="Arial"/>
          <w:sz w:val="20"/>
          <w:szCs w:val="22"/>
        </w:rPr>
        <w:t xml:space="preserve"> na </w:t>
      </w:r>
      <w:r w:rsidR="00C932DF" w:rsidRPr="00E63BE3">
        <w:rPr>
          <w:rFonts w:ascii="Arial" w:hAnsi="Arial" w:cs="Arial"/>
          <w:sz w:val="20"/>
          <w:szCs w:val="22"/>
        </w:rPr>
        <w:t xml:space="preserve">svojoj </w:t>
      </w:r>
      <w:r w:rsidR="007E7624">
        <w:rPr>
          <w:rFonts w:ascii="Arial" w:hAnsi="Arial" w:cs="Arial"/>
          <w:sz w:val="20"/>
          <w:szCs w:val="22"/>
        </w:rPr>
        <w:t>4</w:t>
      </w:r>
      <w:r w:rsidR="00BF3931" w:rsidRPr="00E63BE3">
        <w:rPr>
          <w:rFonts w:ascii="Arial" w:hAnsi="Arial" w:cs="Arial"/>
          <w:sz w:val="20"/>
          <w:szCs w:val="22"/>
        </w:rPr>
        <w:t xml:space="preserve">. </w:t>
      </w:r>
      <w:r w:rsidRPr="00E63BE3">
        <w:rPr>
          <w:rFonts w:ascii="Arial" w:hAnsi="Arial" w:cs="Arial"/>
          <w:sz w:val="20"/>
          <w:szCs w:val="22"/>
        </w:rPr>
        <w:t>sjed</w:t>
      </w:r>
      <w:r w:rsidR="003651F8" w:rsidRPr="00E63BE3">
        <w:rPr>
          <w:rFonts w:ascii="Arial" w:hAnsi="Arial" w:cs="Arial"/>
          <w:sz w:val="20"/>
          <w:szCs w:val="22"/>
        </w:rPr>
        <w:t>ni</w:t>
      </w:r>
      <w:r w:rsidR="00C3541C" w:rsidRPr="00E63BE3">
        <w:rPr>
          <w:rFonts w:ascii="Arial" w:hAnsi="Arial" w:cs="Arial"/>
          <w:sz w:val="20"/>
          <w:szCs w:val="22"/>
        </w:rPr>
        <w:t>ci održanoj</w:t>
      </w:r>
      <w:r w:rsidR="00AD061D" w:rsidRPr="00E63BE3">
        <w:rPr>
          <w:rFonts w:ascii="Arial" w:hAnsi="Arial" w:cs="Arial"/>
          <w:sz w:val="20"/>
          <w:szCs w:val="22"/>
        </w:rPr>
        <w:t xml:space="preserve"> </w:t>
      </w:r>
      <w:r w:rsidR="007E7624">
        <w:rPr>
          <w:rFonts w:ascii="Arial" w:hAnsi="Arial" w:cs="Arial"/>
          <w:sz w:val="20"/>
          <w:szCs w:val="22"/>
        </w:rPr>
        <w:t>16</w:t>
      </w:r>
      <w:r w:rsidR="00BF3931" w:rsidRPr="00E63BE3">
        <w:rPr>
          <w:rFonts w:ascii="Arial" w:hAnsi="Arial" w:cs="Arial"/>
          <w:sz w:val="20"/>
          <w:szCs w:val="22"/>
        </w:rPr>
        <w:t>.</w:t>
      </w:r>
      <w:r w:rsidR="00B679BE" w:rsidRPr="00E63BE3">
        <w:rPr>
          <w:rFonts w:ascii="Arial" w:hAnsi="Arial" w:cs="Arial"/>
          <w:sz w:val="20"/>
          <w:szCs w:val="22"/>
        </w:rPr>
        <w:t xml:space="preserve"> </w:t>
      </w:r>
      <w:r w:rsidR="00BF3931" w:rsidRPr="00E63BE3">
        <w:rPr>
          <w:rFonts w:ascii="Arial" w:hAnsi="Arial" w:cs="Arial"/>
          <w:sz w:val="20"/>
          <w:szCs w:val="22"/>
        </w:rPr>
        <w:t xml:space="preserve">prosinca </w:t>
      </w:r>
      <w:r w:rsidR="00C3541C" w:rsidRPr="00E63BE3">
        <w:rPr>
          <w:rFonts w:ascii="Arial" w:hAnsi="Arial" w:cs="Arial"/>
          <w:sz w:val="20"/>
          <w:szCs w:val="22"/>
        </w:rPr>
        <w:t>202</w:t>
      </w:r>
      <w:r w:rsidR="005503A4" w:rsidRPr="00E63BE3">
        <w:rPr>
          <w:rFonts w:ascii="Arial" w:hAnsi="Arial" w:cs="Arial"/>
          <w:sz w:val="20"/>
          <w:szCs w:val="22"/>
        </w:rPr>
        <w:t>5</w:t>
      </w:r>
      <w:r w:rsidR="00910087" w:rsidRPr="00E63BE3">
        <w:rPr>
          <w:rFonts w:ascii="Arial" w:hAnsi="Arial" w:cs="Arial"/>
          <w:sz w:val="20"/>
          <w:szCs w:val="22"/>
        </w:rPr>
        <w:t>.</w:t>
      </w:r>
      <w:r w:rsidR="001D0D64" w:rsidRPr="00E63BE3">
        <w:rPr>
          <w:rFonts w:ascii="Arial" w:hAnsi="Arial" w:cs="Arial"/>
          <w:sz w:val="20"/>
          <w:szCs w:val="22"/>
        </w:rPr>
        <w:t xml:space="preserve"> </w:t>
      </w:r>
      <w:r w:rsidR="00B679BE" w:rsidRPr="00E63BE3">
        <w:rPr>
          <w:rFonts w:ascii="Arial" w:hAnsi="Arial" w:cs="Arial"/>
          <w:sz w:val="20"/>
          <w:szCs w:val="22"/>
        </w:rPr>
        <w:t>godine</w:t>
      </w:r>
      <w:r w:rsidR="007E7624">
        <w:rPr>
          <w:rFonts w:ascii="Arial" w:hAnsi="Arial" w:cs="Arial"/>
          <w:sz w:val="20"/>
          <w:szCs w:val="22"/>
        </w:rPr>
        <w:t>, donijelo je</w:t>
      </w:r>
    </w:p>
    <w:p w:rsidR="00AD061D" w:rsidRPr="00E63BE3" w:rsidRDefault="00AD061D" w:rsidP="00417AF8">
      <w:pPr>
        <w:ind w:firstLine="708"/>
        <w:jc w:val="both"/>
        <w:rPr>
          <w:rFonts w:ascii="Arial" w:hAnsi="Arial" w:cs="Arial"/>
          <w:sz w:val="20"/>
          <w:szCs w:val="22"/>
        </w:rPr>
      </w:pPr>
    </w:p>
    <w:p w:rsidR="007E7624" w:rsidRDefault="007E7624" w:rsidP="00417AF8">
      <w:pPr>
        <w:jc w:val="center"/>
        <w:rPr>
          <w:rFonts w:ascii="Arial" w:hAnsi="Arial" w:cs="Arial"/>
          <w:b/>
        </w:rPr>
      </w:pPr>
      <w:r w:rsidRPr="00E63BE3">
        <w:rPr>
          <w:rFonts w:ascii="Arial" w:hAnsi="Arial" w:cs="Arial"/>
          <w:b/>
        </w:rPr>
        <w:t>PLAN UPRAVLJANJA IMOVINOM</w:t>
      </w:r>
    </w:p>
    <w:p w:rsidR="00CD6B5F" w:rsidRPr="00E63BE3" w:rsidRDefault="007E7624" w:rsidP="00417AF8">
      <w:pPr>
        <w:jc w:val="center"/>
        <w:rPr>
          <w:rFonts w:ascii="Arial" w:hAnsi="Arial" w:cs="Arial"/>
          <w:b/>
        </w:rPr>
      </w:pPr>
      <w:r w:rsidRPr="00E63BE3">
        <w:rPr>
          <w:rFonts w:ascii="Arial" w:hAnsi="Arial" w:cs="Arial"/>
          <w:b/>
        </w:rPr>
        <w:t>OPĆINE DONJI VIDOVEC</w:t>
      </w:r>
      <w:r>
        <w:rPr>
          <w:rFonts w:ascii="Arial" w:hAnsi="Arial" w:cs="Arial"/>
          <w:b/>
        </w:rPr>
        <w:t xml:space="preserve"> </w:t>
      </w:r>
      <w:r w:rsidRPr="00E63BE3">
        <w:rPr>
          <w:rFonts w:ascii="Arial" w:hAnsi="Arial" w:cs="Arial"/>
          <w:b/>
        </w:rPr>
        <w:t>ZA 2026. GODINU</w:t>
      </w:r>
    </w:p>
    <w:p w:rsidR="00CA15A2" w:rsidRPr="00E63BE3" w:rsidRDefault="00CA15A2" w:rsidP="00417AF8">
      <w:pPr>
        <w:jc w:val="center"/>
        <w:rPr>
          <w:rFonts w:ascii="Arial" w:hAnsi="Arial" w:cs="Arial"/>
          <w:b/>
          <w:sz w:val="22"/>
          <w:szCs w:val="22"/>
        </w:rPr>
      </w:pPr>
    </w:p>
    <w:p w:rsidR="00E06EFB" w:rsidRPr="00E63BE3" w:rsidRDefault="00E06EFB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1.</w:t>
      </w:r>
    </w:p>
    <w:p w:rsidR="00E06EFB" w:rsidRPr="00E63BE3" w:rsidRDefault="00E06EFB" w:rsidP="00417AF8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Ovim Planom regu</w:t>
      </w:r>
      <w:r w:rsidR="007F0FB5" w:rsidRPr="00E63BE3">
        <w:rPr>
          <w:rFonts w:ascii="Arial" w:hAnsi="Arial" w:cs="Arial"/>
          <w:sz w:val="20"/>
          <w:szCs w:val="20"/>
        </w:rPr>
        <w:t xml:space="preserve">lirano je upravljanje imovinom </w:t>
      </w:r>
      <w:r w:rsidRPr="00E63BE3">
        <w:rPr>
          <w:rFonts w:ascii="Arial" w:hAnsi="Arial" w:cs="Arial"/>
          <w:sz w:val="20"/>
          <w:szCs w:val="20"/>
        </w:rPr>
        <w:t>što podrazumijeva njezino korištenje, održavanje i davanje u zakup i to imovine čije održavanje i izgradnja nije regulirano programima i planovima iz područja komunalnog gospodarstva, a odnosi se na:</w:t>
      </w:r>
    </w:p>
    <w:p w:rsidR="00E06EFB" w:rsidRPr="00E63BE3" w:rsidRDefault="00E06EFB" w:rsidP="00417AF8">
      <w:pPr>
        <w:ind w:firstLine="708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- poslovne prostore </w:t>
      </w:r>
    </w:p>
    <w:p w:rsidR="00E06EFB" w:rsidRPr="00E63BE3" w:rsidRDefault="00E06EFB" w:rsidP="00417AF8">
      <w:pPr>
        <w:ind w:firstLine="708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- građevinsko i poljoprivredno zemljište</w:t>
      </w:r>
    </w:p>
    <w:p w:rsidR="00E06EFB" w:rsidRPr="00E63BE3" w:rsidRDefault="00B71A89" w:rsidP="00417AF8">
      <w:p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  <w:t>- nekretnine (kuće)</w:t>
      </w:r>
      <w:r w:rsidR="002D5980" w:rsidRPr="00E63BE3">
        <w:rPr>
          <w:rFonts w:ascii="Arial" w:hAnsi="Arial" w:cs="Arial"/>
          <w:sz w:val="20"/>
          <w:szCs w:val="20"/>
        </w:rPr>
        <w:t xml:space="preserve"> u vlasništvu Općine Donji Vidovec</w:t>
      </w:r>
    </w:p>
    <w:p w:rsidR="00CA15A2" w:rsidRPr="00E63BE3" w:rsidRDefault="00CA15A2" w:rsidP="00417AF8">
      <w:pPr>
        <w:rPr>
          <w:rFonts w:ascii="Arial" w:hAnsi="Arial" w:cs="Arial"/>
          <w:sz w:val="20"/>
          <w:szCs w:val="20"/>
        </w:rPr>
      </w:pPr>
    </w:p>
    <w:p w:rsidR="00E06EFB" w:rsidRPr="00E63BE3" w:rsidRDefault="00E06EFB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2.</w:t>
      </w:r>
    </w:p>
    <w:p w:rsidR="00E06EFB" w:rsidRPr="00E63BE3" w:rsidRDefault="00E06EFB" w:rsidP="001D0D6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Sredstva za upravljanje </w:t>
      </w:r>
      <w:r w:rsidR="00C3541C" w:rsidRPr="00E63BE3">
        <w:rPr>
          <w:rFonts w:ascii="Arial" w:hAnsi="Arial" w:cs="Arial"/>
          <w:sz w:val="20"/>
          <w:szCs w:val="20"/>
        </w:rPr>
        <w:t xml:space="preserve">imovinom Općine Donji </w:t>
      </w:r>
      <w:proofErr w:type="spellStart"/>
      <w:r w:rsidR="00C3541C" w:rsidRPr="00E63BE3">
        <w:rPr>
          <w:rFonts w:ascii="Arial" w:hAnsi="Arial" w:cs="Arial"/>
          <w:sz w:val="20"/>
          <w:szCs w:val="20"/>
        </w:rPr>
        <w:t>Vidovec</w:t>
      </w:r>
      <w:proofErr w:type="spellEnd"/>
      <w:r w:rsidR="00C3541C" w:rsidRPr="00E63BE3">
        <w:rPr>
          <w:rFonts w:ascii="Arial" w:hAnsi="Arial" w:cs="Arial"/>
          <w:sz w:val="20"/>
          <w:szCs w:val="20"/>
        </w:rPr>
        <w:t xml:space="preserve"> za 202</w:t>
      </w:r>
      <w:r w:rsidR="00C932DF" w:rsidRPr="00E63BE3">
        <w:rPr>
          <w:rFonts w:ascii="Arial" w:hAnsi="Arial" w:cs="Arial"/>
          <w:sz w:val="20"/>
          <w:szCs w:val="20"/>
        </w:rPr>
        <w:t>6</w:t>
      </w:r>
      <w:r w:rsidRPr="00E63BE3">
        <w:rPr>
          <w:rFonts w:ascii="Arial" w:hAnsi="Arial" w:cs="Arial"/>
          <w:sz w:val="20"/>
          <w:szCs w:val="20"/>
        </w:rPr>
        <w:t>. godinu</w:t>
      </w:r>
      <w:r w:rsidR="00C3541C" w:rsidRPr="00E63BE3">
        <w:rPr>
          <w:rFonts w:ascii="Arial" w:hAnsi="Arial" w:cs="Arial"/>
          <w:sz w:val="20"/>
          <w:szCs w:val="20"/>
        </w:rPr>
        <w:t xml:space="preserve"> osigurana su u</w:t>
      </w:r>
      <w:r w:rsidR="001D0D64" w:rsidRPr="00E63BE3">
        <w:rPr>
          <w:rFonts w:ascii="Arial" w:hAnsi="Arial" w:cs="Arial"/>
          <w:sz w:val="20"/>
          <w:szCs w:val="20"/>
        </w:rPr>
        <w:t xml:space="preserve"> </w:t>
      </w:r>
      <w:r w:rsidR="00C3541C" w:rsidRPr="00E63BE3">
        <w:rPr>
          <w:rFonts w:ascii="Arial" w:hAnsi="Arial" w:cs="Arial"/>
          <w:sz w:val="20"/>
          <w:szCs w:val="20"/>
        </w:rPr>
        <w:t xml:space="preserve">Proračunu Općine Donji </w:t>
      </w:r>
      <w:proofErr w:type="spellStart"/>
      <w:r w:rsidR="00C3541C" w:rsidRPr="00E63BE3">
        <w:rPr>
          <w:rFonts w:ascii="Arial" w:hAnsi="Arial" w:cs="Arial"/>
          <w:sz w:val="20"/>
          <w:szCs w:val="20"/>
        </w:rPr>
        <w:t>Vidovec</w:t>
      </w:r>
      <w:proofErr w:type="spellEnd"/>
      <w:r w:rsidR="00C3541C" w:rsidRPr="00E63BE3">
        <w:rPr>
          <w:rFonts w:ascii="Arial" w:hAnsi="Arial" w:cs="Arial"/>
          <w:sz w:val="20"/>
          <w:szCs w:val="20"/>
        </w:rPr>
        <w:t xml:space="preserve"> za 202</w:t>
      </w:r>
      <w:r w:rsidR="00C932DF" w:rsidRPr="00E63BE3">
        <w:rPr>
          <w:rFonts w:ascii="Arial" w:hAnsi="Arial" w:cs="Arial"/>
          <w:sz w:val="20"/>
          <w:szCs w:val="20"/>
        </w:rPr>
        <w:t>6</w:t>
      </w:r>
      <w:r w:rsidRPr="00E63BE3">
        <w:rPr>
          <w:rFonts w:ascii="Arial" w:hAnsi="Arial" w:cs="Arial"/>
          <w:sz w:val="20"/>
          <w:szCs w:val="20"/>
        </w:rPr>
        <w:t>. godinu, a sastoje se od slijedećih stavki:</w:t>
      </w:r>
    </w:p>
    <w:p w:rsidR="00F35E5C" w:rsidRPr="00E63BE3" w:rsidRDefault="00F35E5C" w:rsidP="00417AF8">
      <w:pPr>
        <w:ind w:firstLine="70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1843"/>
      </w:tblGrid>
      <w:tr w:rsidR="00E63BE3" w:rsidRPr="00E63BE3" w:rsidTr="000E3784">
        <w:tc>
          <w:tcPr>
            <w:tcW w:w="6237" w:type="dxa"/>
            <w:shd w:val="clear" w:color="auto" w:fill="BFBFBF" w:themeFill="background1" w:themeFillShade="BF"/>
          </w:tcPr>
          <w:p w:rsidR="00E00797" w:rsidRPr="00E63BE3" w:rsidRDefault="00E00797" w:rsidP="0095438F">
            <w:pPr>
              <w:pStyle w:val="Standard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IMOVINA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00797" w:rsidRPr="00E63BE3" w:rsidRDefault="00E00797" w:rsidP="0095438F">
            <w:pPr>
              <w:pStyle w:val="Standard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IZNOS/EUR</w:t>
            </w:r>
          </w:p>
        </w:tc>
      </w:tr>
      <w:tr w:rsidR="00E63BE3" w:rsidRPr="00E63BE3" w:rsidTr="000E3784">
        <w:trPr>
          <w:trHeight w:val="71"/>
        </w:trPr>
        <w:tc>
          <w:tcPr>
            <w:tcW w:w="6237" w:type="dxa"/>
          </w:tcPr>
          <w:p w:rsidR="00E00797" w:rsidRPr="00E63BE3" w:rsidRDefault="00E00797" w:rsidP="00417AF8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Održavanje prostorija Općine</w:t>
            </w:r>
          </w:p>
        </w:tc>
        <w:tc>
          <w:tcPr>
            <w:tcW w:w="1843" w:type="dxa"/>
          </w:tcPr>
          <w:p w:rsidR="00E00797" w:rsidRPr="00E63BE3" w:rsidRDefault="00E00797" w:rsidP="00465FF2">
            <w:pPr>
              <w:pStyle w:val="Standard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4.000,00</w:t>
            </w:r>
          </w:p>
        </w:tc>
      </w:tr>
      <w:tr w:rsidR="00E63BE3" w:rsidRPr="00E63BE3" w:rsidTr="000E3784">
        <w:trPr>
          <w:trHeight w:val="117"/>
        </w:trPr>
        <w:tc>
          <w:tcPr>
            <w:tcW w:w="6237" w:type="dxa"/>
          </w:tcPr>
          <w:p w:rsidR="00E00797" w:rsidRPr="00E63BE3" w:rsidRDefault="00E00797" w:rsidP="00417AF8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Premije osiguranja imovine</w:t>
            </w:r>
          </w:p>
        </w:tc>
        <w:tc>
          <w:tcPr>
            <w:tcW w:w="1843" w:type="dxa"/>
          </w:tcPr>
          <w:p w:rsidR="00E00797" w:rsidRPr="00E63BE3" w:rsidRDefault="009471D6" w:rsidP="002E3D69">
            <w:pPr>
              <w:pStyle w:val="Standard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.</w:t>
            </w:r>
            <w:r w:rsidRPr="00E63BE3">
              <w:rPr>
                <w:rFonts w:ascii="Arial" w:hAnsi="Arial" w:cs="Arial"/>
                <w:sz w:val="20"/>
                <w:szCs w:val="20"/>
              </w:rPr>
              <w:t>2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E63BE3" w:rsidRPr="00E63BE3" w:rsidTr="000E3784">
        <w:trPr>
          <w:trHeight w:val="70"/>
        </w:trPr>
        <w:tc>
          <w:tcPr>
            <w:tcW w:w="6237" w:type="dxa"/>
          </w:tcPr>
          <w:p w:rsidR="00E00797" w:rsidRPr="00E63BE3" w:rsidRDefault="00E00797" w:rsidP="00D81125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Kanalizacija</w:t>
            </w:r>
            <w:r w:rsidR="004911AB" w:rsidRPr="00E63BE3">
              <w:rPr>
                <w:rFonts w:ascii="Arial" w:hAnsi="Arial" w:cs="Arial"/>
                <w:sz w:val="20"/>
                <w:szCs w:val="20"/>
              </w:rPr>
              <w:t xml:space="preserve"> – spajanje općinskih zgrada na kanalizaciju</w:t>
            </w:r>
          </w:p>
        </w:tc>
        <w:tc>
          <w:tcPr>
            <w:tcW w:w="1843" w:type="dxa"/>
          </w:tcPr>
          <w:p w:rsidR="00E00797" w:rsidRPr="00E63BE3" w:rsidRDefault="004911AB" w:rsidP="00D81125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4.000,0</w:t>
            </w:r>
            <w:r w:rsidR="00E63BE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E63BE3" w:rsidRPr="00E63BE3" w:rsidTr="000E3784">
        <w:trPr>
          <w:trHeight w:val="70"/>
        </w:trPr>
        <w:tc>
          <w:tcPr>
            <w:tcW w:w="6237" w:type="dxa"/>
          </w:tcPr>
          <w:p w:rsidR="00E00797" w:rsidRPr="00E63BE3" w:rsidRDefault="00E00797" w:rsidP="00D81125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 xml:space="preserve">Nerazvrstane ceste – </w:t>
            </w:r>
            <w:r w:rsidR="004911AB" w:rsidRPr="00E63BE3">
              <w:rPr>
                <w:rFonts w:ascii="Arial" w:hAnsi="Arial" w:cs="Arial"/>
                <w:sz w:val="20"/>
                <w:szCs w:val="20"/>
              </w:rPr>
              <w:t>projektna dokumentacija za postavljanje prometnih znakova</w:t>
            </w:r>
          </w:p>
        </w:tc>
        <w:tc>
          <w:tcPr>
            <w:tcW w:w="1843" w:type="dxa"/>
          </w:tcPr>
          <w:p w:rsidR="00E00797" w:rsidRPr="00E63BE3" w:rsidRDefault="004911AB" w:rsidP="00D81125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5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.</w:t>
            </w:r>
            <w:r w:rsidRPr="00E63BE3">
              <w:rPr>
                <w:rFonts w:ascii="Arial" w:hAnsi="Arial" w:cs="Arial"/>
                <w:sz w:val="20"/>
                <w:szCs w:val="20"/>
              </w:rPr>
              <w:t>0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E63BE3" w:rsidRPr="00E63BE3" w:rsidTr="000E3784">
        <w:trPr>
          <w:trHeight w:val="259"/>
        </w:trPr>
        <w:tc>
          <w:tcPr>
            <w:tcW w:w="6237" w:type="dxa"/>
          </w:tcPr>
          <w:p w:rsidR="00E00797" w:rsidRPr="00E63BE3" w:rsidRDefault="00E00797" w:rsidP="00822106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Geodetsko-katastarske izmjere i planovi za unapređenje stanovanja</w:t>
            </w:r>
          </w:p>
        </w:tc>
        <w:tc>
          <w:tcPr>
            <w:tcW w:w="1843" w:type="dxa"/>
          </w:tcPr>
          <w:p w:rsidR="00E00797" w:rsidRPr="00E63BE3" w:rsidRDefault="00E00797" w:rsidP="00822106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2.000,00</w:t>
            </w:r>
          </w:p>
        </w:tc>
      </w:tr>
      <w:tr w:rsidR="00E63BE3" w:rsidRPr="00E63BE3" w:rsidTr="000E3784">
        <w:trPr>
          <w:trHeight w:val="117"/>
        </w:trPr>
        <w:tc>
          <w:tcPr>
            <w:tcW w:w="6237" w:type="dxa"/>
          </w:tcPr>
          <w:p w:rsidR="00E00797" w:rsidRPr="00E63BE3" w:rsidRDefault="00E00797" w:rsidP="00E11578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Usluge tekućeg i investicijskog održavanja građevinskih objekata</w:t>
            </w:r>
          </w:p>
        </w:tc>
        <w:tc>
          <w:tcPr>
            <w:tcW w:w="1843" w:type="dxa"/>
          </w:tcPr>
          <w:p w:rsidR="00E00797" w:rsidRPr="00E63BE3" w:rsidRDefault="00E00797" w:rsidP="00E11578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</w:tr>
      <w:tr w:rsidR="00E63BE3" w:rsidRPr="00E63BE3" w:rsidTr="000E3784">
        <w:trPr>
          <w:trHeight w:val="163"/>
        </w:trPr>
        <w:tc>
          <w:tcPr>
            <w:tcW w:w="6237" w:type="dxa"/>
          </w:tcPr>
          <w:p w:rsidR="00E00797" w:rsidRPr="00E63BE3" w:rsidRDefault="00E00797" w:rsidP="00417AF8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Sredstva zajedničke pričuve</w:t>
            </w:r>
          </w:p>
        </w:tc>
        <w:tc>
          <w:tcPr>
            <w:tcW w:w="1843" w:type="dxa"/>
          </w:tcPr>
          <w:p w:rsidR="00E00797" w:rsidRPr="00E63BE3" w:rsidRDefault="00E00797" w:rsidP="002E3D69">
            <w:pPr>
              <w:pStyle w:val="Standard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4.000,00</w:t>
            </w:r>
          </w:p>
        </w:tc>
      </w:tr>
      <w:tr w:rsidR="00E63BE3" w:rsidRPr="00E63BE3" w:rsidTr="000E3784">
        <w:trPr>
          <w:trHeight w:val="70"/>
        </w:trPr>
        <w:tc>
          <w:tcPr>
            <w:tcW w:w="6237" w:type="dxa"/>
          </w:tcPr>
          <w:p w:rsidR="00E00797" w:rsidRPr="00E63BE3" w:rsidRDefault="0000516A" w:rsidP="00E11578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Legalizacija nelegaliziranih objekata</w:t>
            </w:r>
          </w:p>
        </w:tc>
        <w:tc>
          <w:tcPr>
            <w:tcW w:w="1843" w:type="dxa"/>
          </w:tcPr>
          <w:p w:rsidR="00E00797" w:rsidRPr="00E63BE3" w:rsidRDefault="0000516A" w:rsidP="00E11578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</w:tr>
      <w:tr w:rsidR="00E63BE3" w:rsidRPr="00E63BE3" w:rsidTr="000E3784">
        <w:trPr>
          <w:trHeight w:val="70"/>
        </w:trPr>
        <w:tc>
          <w:tcPr>
            <w:tcW w:w="6237" w:type="dxa"/>
          </w:tcPr>
          <w:p w:rsidR="00E00797" w:rsidRPr="00E63BE3" w:rsidRDefault="00E00797" w:rsidP="002F5BBF">
            <w:pPr>
              <w:pStyle w:val="StandardWeb"/>
              <w:tabs>
                <w:tab w:val="left" w:pos="3648"/>
              </w:tabs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Izgradnja prilaza za invalide</w:t>
            </w:r>
          </w:p>
        </w:tc>
        <w:tc>
          <w:tcPr>
            <w:tcW w:w="1843" w:type="dxa"/>
          </w:tcPr>
          <w:p w:rsidR="00E00797" w:rsidRPr="00E63BE3" w:rsidRDefault="00E00797" w:rsidP="002E3D69">
            <w:pPr>
              <w:pStyle w:val="Standard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E63BE3" w:rsidRPr="00E63BE3" w:rsidTr="000E3784">
        <w:trPr>
          <w:trHeight w:val="1820"/>
        </w:trPr>
        <w:tc>
          <w:tcPr>
            <w:tcW w:w="6237" w:type="dxa"/>
          </w:tcPr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Dodatna ulaganja u građevinske objekte:</w:t>
            </w: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1. Etno park i Interpretacijski centar „Dravski zlatari</w:t>
            </w: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27469" w:rsidRPr="00E63BE3">
              <w:rPr>
                <w:rFonts w:ascii="Arial" w:hAnsi="Arial" w:cs="Arial"/>
                <w:sz w:val="20"/>
                <w:szCs w:val="20"/>
              </w:rPr>
              <w:t>stručna analiza</w:t>
            </w: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- radovi na izgradnji objekta</w:t>
            </w: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2. Rekonstrukciju građevine Dječjeg vrtića (prenamjena i dogradnja)</w:t>
            </w:r>
          </w:p>
          <w:p w:rsidR="0000516A" w:rsidRPr="00E63BE3" w:rsidRDefault="0000516A" w:rsidP="0000516A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- stručna analiza</w:t>
            </w:r>
          </w:p>
          <w:p w:rsidR="0000516A" w:rsidRPr="00E63BE3" w:rsidRDefault="0000516A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- radovi na izgradnji objekta</w:t>
            </w:r>
          </w:p>
          <w:p w:rsidR="00E00797" w:rsidRPr="00E63BE3" w:rsidRDefault="00E00797" w:rsidP="00417AF8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E00797" w:rsidP="008008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B3303B" w:rsidRPr="00E63BE3">
              <w:rPr>
                <w:rFonts w:ascii="Arial" w:hAnsi="Arial" w:cs="Arial"/>
                <w:sz w:val="20"/>
                <w:szCs w:val="20"/>
              </w:rPr>
              <w:t xml:space="preserve">Područna škola </w:t>
            </w:r>
            <w:r w:rsidRPr="00E63BE3">
              <w:rPr>
                <w:rFonts w:ascii="Arial" w:hAnsi="Arial" w:cs="Arial"/>
                <w:sz w:val="20"/>
                <w:szCs w:val="20"/>
              </w:rPr>
              <w:t>Donj</w:t>
            </w:r>
            <w:r w:rsidR="00B3303B" w:rsidRPr="00E63BE3">
              <w:rPr>
                <w:rFonts w:ascii="Arial" w:hAnsi="Arial" w:cs="Arial"/>
                <w:sz w:val="20"/>
                <w:szCs w:val="20"/>
              </w:rPr>
              <w:t>i</w:t>
            </w:r>
            <w:r w:rsidRPr="00E63B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3BE3">
              <w:rPr>
                <w:rFonts w:ascii="Arial" w:hAnsi="Arial" w:cs="Arial"/>
                <w:sz w:val="20"/>
                <w:szCs w:val="20"/>
              </w:rPr>
              <w:t>Vidov</w:t>
            </w:r>
            <w:r w:rsidR="00B3303B" w:rsidRPr="00E63BE3">
              <w:rPr>
                <w:rFonts w:ascii="Arial" w:hAnsi="Arial" w:cs="Arial"/>
                <w:sz w:val="20"/>
                <w:szCs w:val="20"/>
              </w:rPr>
              <w:t>e</w:t>
            </w:r>
            <w:r w:rsidRPr="00E63BE3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</w:p>
          <w:p w:rsidR="00E00797" w:rsidRPr="00E63BE3" w:rsidRDefault="00E00797" w:rsidP="00A67051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3303B" w:rsidRPr="00E63BE3">
              <w:rPr>
                <w:rFonts w:ascii="Arial" w:hAnsi="Arial" w:cs="Arial"/>
                <w:sz w:val="20"/>
                <w:szCs w:val="20"/>
              </w:rPr>
              <w:t>izgradnja sjenice</w:t>
            </w:r>
          </w:p>
        </w:tc>
        <w:tc>
          <w:tcPr>
            <w:tcW w:w="1843" w:type="dxa"/>
          </w:tcPr>
          <w:p w:rsidR="00E00797" w:rsidRPr="00E63BE3" w:rsidRDefault="00E00797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E00797" w:rsidP="00CD42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227469" w:rsidP="00E007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.000,00</w:t>
            </w:r>
          </w:p>
          <w:p w:rsidR="00E00797" w:rsidRPr="00E63BE3" w:rsidRDefault="00227469" w:rsidP="00AF0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1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0.000,00</w:t>
            </w:r>
          </w:p>
          <w:p w:rsidR="00E00797" w:rsidRPr="00E63BE3" w:rsidRDefault="00E00797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E00797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0516A" w:rsidRPr="00E63BE3" w:rsidRDefault="0000516A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0516A" w:rsidRPr="00E63BE3" w:rsidRDefault="0000516A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2.000,00</w:t>
            </w:r>
          </w:p>
          <w:p w:rsidR="00E63BE3" w:rsidRDefault="0000516A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4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00.000,00</w:t>
            </w:r>
          </w:p>
          <w:p w:rsidR="00E00797" w:rsidRPr="00E63BE3" w:rsidRDefault="00E00797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E00797" w:rsidP="002E3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0797" w:rsidRPr="00E63BE3" w:rsidRDefault="00847354" w:rsidP="00847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3</w:t>
            </w:r>
            <w:r w:rsidR="00E00797" w:rsidRPr="00E63BE3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E63BE3" w:rsidRPr="00E63BE3" w:rsidTr="000E3784">
        <w:trPr>
          <w:trHeight w:val="179"/>
        </w:trPr>
        <w:tc>
          <w:tcPr>
            <w:tcW w:w="6237" w:type="dxa"/>
            <w:shd w:val="clear" w:color="auto" w:fill="BFBFBF" w:themeFill="background1" w:themeFillShade="BF"/>
          </w:tcPr>
          <w:p w:rsidR="00E00797" w:rsidRPr="00E63BE3" w:rsidRDefault="00E00797" w:rsidP="00417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UKUPNO: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00797" w:rsidRPr="00E63BE3" w:rsidRDefault="00570544" w:rsidP="00417A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449</w:t>
            </w:r>
            <w:r w:rsidR="00E00797" w:rsidRPr="00E63BE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63BE3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00797" w:rsidRPr="00E63BE3">
              <w:rPr>
                <w:rFonts w:ascii="Arial" w:hAnsi="Arial" w:cs="Arial"/>
                <w:b/>
                <w:sz w:val="20"/>
                <w:szCs w:val="20"/>
              </w:rPr>
              <w:t>00,00</w:t>
            </w:r>
          </w:p>
        </w:tc>
      </w:tr>
    </w:tbl>
    <w:p w:rsidR="001A5EF5" w:rsidRPr="00E63BE3" w:rsidRDefault="001A5EF5" w:rsidP="00417AF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1843"/>
      </w:tblGrid>
      <w:tr w:rsidR="00E63BE3" w:rsidRPr="00E63BE3" w:rsidTr="000E3784">
        <w:tc>
          <w:tcPr>
            <w:tcW w:w="6237" w:type="dxa"/>
            <w:shd w:val="clear" w:color="auto" w:fill="BFBFBF" w:themeFill="background1" w:themeFillShade="BF"/>
          </w:tcPr>
          <w:p w:rsidR="00E06EFB" w:rsidRPr="00E63BE3" w:rsidRDefault="008A735A" w:rsidP="00467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 xml:space="preserve">IZVORI </w:t>
            </w:r>
            <w:r w:rsidR="00BF4518" w:rsidRPr="00E63BE3">
              <w:rPr>
                <w:rFonts w:ascii="Arial" w:hAnsi="Arial" w:cs="Arial"/>
                <w:b/>
                <w:sz w:val="20"/>
                <w:szCs w:val="20"/>
              </w:rPr>
              <w:t>FINANCIRANJA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06EFB" w:rsidRPr="00E63BE3" w:rsidRDefault="004677DB" w:rsidP="00467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IZNOS/EUR</w:t>
            </w:r>
          </w:p>
        </w:tc>
      </w:tr>
      <w:tr w:rsidR="00E63BE3" w:rsidRPr="00E63BE3" w:rsidTr="000E3784">
        <w:tc>
          <w:tcPr>
            <w:tcW w:w="6237" w:type="dxa"/>
          </w:tcPr>
          <w:p w:rsidR="00E06EFB" w:rsidRPr="00E63BE3" w:rsidRDefault="001A5EF5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Opći prihodi i primici</w:t>
            </w:r>
            <w:r w:rsidR="00CD486A" w:rsidRPr="00E63BE3">
              <w:rPr>
                <w:rFonts w:ascii="Arial" w:hAnsi="Arial" w:cs="Arial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</w:tcPr>
          <w:p w:rsidR="00E06EFB" w:rsidRPr="00E63BE3" w:rsidRDefault="0027767B" w:rsidP="00417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40</w:t>
            </w:r>
            <w:r w:rsidR="00D0294C" w:rsidRPr="00E63BE3">
              <w:rPr>
                <w:rFonts w:ascii="Arial" w:hAnsi="Arial" w:cs="Arial"/>
                <w:sz w:val="20"/>
                <w:szCs w:val="20"/>
              </w:rPr>
              <w:t>.</w:t>
            </w:r>
            <w:r w:rsidR="00343797" w:rsidRPr="00E63BE3">
              <w:rPr>
                <w:rFonts w:ascii="Arial" w:hAnsi="Arial" w:cs="Arial"/>
                <w:sz w:val="20"/>
                <w:szCs w:val="20"/>
              </w:rPr>
              <w:t>4</w:t>
            </w:r>
            <w:r w:rsidR="00D0294C" w:rsidRPr="00E63BE3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E63BE3" w:rsidRPr="00E63BE3" w:rsidTr="000E3784">
        <w:tc>
          <w:tcPr>
            <w:tcW w:w="6237" w:type="dxa"/>
          </w:tcPr>
          <w:p w:rsidR="007B716A" w:rsidRPr="00E63BE3" w:rsidRDefault="007B716A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Vlastiti prihodi (31)</w:t>
            </w:r>
          </w:p>
        </w:tc>
        <w:tc>
          <w:tcPr>
            <w:tcW w:w="1843" w:type="dxa"/>
          </w:tcPr>
          <w:p w:rsidR="007B716A" w:rsidRPr="00E63BE3" w:rsidRDefault="00343797" w:rsidP="00417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6</w:t>
            </w:r>
            <w:r w:rsidR="007B716A" w:rsidRPr="00E63BE3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E63BE3" w:rsidRPr="00E63BE3" w:rsidTr="000E3784">
        <w:tc>
          <w:tcPr>
            <w:tcW w:w="6237" w:type="dxa"/>
          </w:tcPr>
          <w:p w:rsidR="00E06EFB" w:rsidRPr="00E63BE3" w:rsidRDefault="001A5EF5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Ostali prihodi za posebne namjene</w:t>
            </w:r>
            <w:r w:rsidR="00CD486A" w:rsidRPr="00E63BE3">
              <w:rPr>
                <w:rFonts w:ascii="Arial" w:hAnsi="Arial" w:cs="Arial"/>
                <w:sz w:val="20"/>
                <w:szCs w:val="20"/>
              </w:rPr>
              <w:t xml:space="preserve"> (43)</w:t>
            </w:r>
          </w:p>
        </w:tc>
        <w:tc>
          <w:tcPr>
            <w:tcW w:w="1843" w:type="dxa"/>
          </w:tcPr>
          <w:p w:rsidR="00E06EFB" w:rsidRPr="00E63BE3" w:rsidRDefault="00343797" w:rsidP="00F61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</w:t>
            </w:r>
            <w:r w:rsidR="008A3DD5" w:rsidRPr="00E63BE3">
              <w:rPr>
                <w:rFonts w:ascii="Arial" w:hAnsi="Arial" w:cs="Arial"/>
                <w:sz w:val="20"/>
                <w:szCs w:val="20"/>
              </w:rPr>
              <w:t>.500,00</w:t>
            </w:r>
          </w:p>
        </w:tc>
      </w:tr>
      <w:tr w:rsidR="00E63BE3" w:rsidRPr="00E63BE3" w:rsidTr="000E3784">
        <w:tc>
          <w:tcPr>
            <w:tcW w:w="6237" w:type="dxa"/>
          </w:tcPr>
          <w:p w:rsidR="00E06EFB" w:rsidRPr="00E63BE3" w:rsidRDefault="00343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P</w:t>
            </w:r>
            <w:r w:rsidR="00CD486A" w:rsidRPr="00E63BE3">
              <w:rPr>
                <w:rFonts w:ascii="Arial" w:hAnsi="Arial" w:cs="Arial"/>
                <w:sz w:val="20"/>
                <w:szCs w:val="20"/>
              </w:rPr>
              <w:t>omoći iz državnog proračuna (5</w:t>
            </w:r>
            <w:r w:rsidR="00674D1B" w:rsidRPr="00E63BE3">
              <w:rPr>
                <w:rFonts w:ascii="Arial" w:hAnsi="Arial" w:cs="Arial"/>
                <w:sz w:val="20"/>
                <w:szCs w:val="20"/>
              </w:rPr>
              <w:t>0</w:t>
            </w:r>
            <w:r w:rsidR="00CD486A" w:rsidRPr="00E63BE3">
              <w:rPr>
                <w:rFonts w:ascii="Arial" w:hAnsi="Arial" w:cs="Arial"/>
                <w:sz w:val="20"/>
                <w:szCs w:val="20"/>
              </w:rPr>
              <w:t>)</w:t>
            </w:r>
            <w:r w:rsidR="00305E5A" w:rsidRPr="00E63B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E06EFB" w:rsidRPr="00E63BE3" w:rsidRDefault="00343797" w:rsidP="00D57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385</w:t>
            </w:r>
            <w:r w:rsidR="00B46169" w:rsidRPr="00E63BE3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E63BE3" w:rsidRPr="00E63BE3" w:rsidTr="000E3784">
        <w:tc>
          <w:tcPr>
            <w:tcW w:w="6237" w:type="dxa"/>
          </w:tcPr>
          <w:p w:rsidR="00165AFB" w:rsidRPr="00E63BE3" w:rsidRDefault="00165AFB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Prihodi od prodaje ili zamjene nefinancijske imovine i naknade s naslova osiguranja (71)</w:t>
            </w:r>
          </w:p>
        </w:tc>
        <w:tc>
          <w:tcPr>
            <w:tcW w:w="1843" w:type="dxa"/>
            <w:vAlign w:val="center"/>
          </w:tcPr>
          <w:p w:rsidR="00165AFB" w:rsidRPr="00E63BE3" w:rsidRDefault="00782E75" w:rsidP="00BF4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700,00</w:t>
            </w:r>
          </w:p>
        </w:tc>
      </w:tr>
      <w:tr w:rsidR="00EE6A8A" w:rsidRPr="00E63BE3" w:rsidTr="000E3784">
        <w:tc>
          <w:tcPr>
            <w:tcW w:w="6237" w:type="dxa"/>
          </w:tcPr>
          <w:p w:rsidR="00343797" w:rsidRPr="00E63BE3" w:rsidRDefault="00343797" w:rsidP="00417AF8">
            <w:pPr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lastRenderedPageBreak/>
              <w:t>Namjenski primici od zaduživanja (81)</w:t>
            </w:r>
          </w:p>
        </w:tc>
        <w:tc>
          <w:tcPr>
            <w:tcW w:w="1843" w:type="dxa"/>
            <w:vAlign w:val="center"/>
          </w:tcPr>
          <w:p w:rsidR="00343797" w:rsidRPr="00E63BE3" w:rsidRDefault="00343797" w:rsidP="00BF4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BE3">
              <w:rPr>
                <w:rFonts w:ascii="Arial" w:hAnsi="Arial" w:cs="Arial"/>
                <w:sz w:val="20"/>
                <w:szCs w:val="20"/>
              </w:rPr>
              <w:t>20.000,00</w:t>
            </w:r>
          </w:p>
        </w:tc>
      </w:tr>
      <w:tr w:rsidR="00E63BE3" w:rsidRPr="00E63BE3" w:rsidTr="000E3784">
        <w:tc>
          <w:tcPr>
            <w:tcW w:w="6237" w:type="dxa"/>
            <w:shd w:val="clear" w:color="auto" w:fill="BFBFBF" w:themeFill="background1" w:themeFillShade="BF"/>
          </w:tcPr>
          <w:p w:rsidR="00147A5B" w:rsidRPr="00E63BE3" w:rsidRDefault="00147A5B" w:rsidP="00417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UKUPNO</w:t>
            </w:r>
            <w:r w:rsidR="00AC6064" w:rsidRPr="00E63B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147A5B" w:rsidRPr="00E63BE3" w:rsidRDefault="0042136B" w:rsidP="00417A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BE3">
              <w:rPr>
                <w:rFonts w:ascii="Arial" w:hAnsi="Arial" w:cs="Arial"/>
                <w:b/>
                <w:sz w:val="20"/>
                <w:szCs w:val="20"/>
              </w:rPr>
              <w:t>44</w:t>
            </w:r>
            <w:r w:rsidR="0027767B" w:rsidRPr="00E63BE3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8A3DD5" w:rsidRPr="00E63BE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63BE3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A3DD5" w:rsidRPr="00E63BE3">
              <w:rPr>
                <w:rFonts w:ascii="Arial" w:hAnsi="Arial" w:cs="Arial"/>
                <w:b/>
                <w:sz w:val="20"/>
                <w:szCs w:val="20"/>
              </w:rPr>
              <w:t>00,00</w:t>
            </w:r>
          </w:p>
        </w:tc>
      </w:tr>
    </w:tbl>
    <w:p w:rsidR="001A5EF5" w:rsidRPr="00E63BE3" w:rsidRDefault="001A5EF5" w:rsidP="00417AF8">
      <w:pPr>
        <w:jc w:val="center"/>
        <w:rPr>
          <w:rFonts w:ascii="Arial" w:hAnsi="Arial" w:cs="Arial"/>
          <w:b/>
          <w:sz w:val="20"/>
          <w:szCs w:val="20"/>
        </w:rPr>
      </w:pPr>
    </w:p>
    <w:p w:rsidR="005A532E" w:rsidRPr="00E63BE3" w:rsidRDefault="005A532E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3.</w:t>
      </w:r>
    </w:p>
    <w:p w:rsidR="005A532E" w:rsidRPr="00E63BE3" w:rsidRDefault="005A532E" w:rsidP="00704529">
      <w:pPr>
        <w:ind w:firstLine="709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Općina Donji Vidovec ima udjele u vlasništvu sljedećih trgovačkih društava:</w:t>
      </w:r>
    </w:p>
    <w:p w:rsidR="005A532E" w:rsidRPr="00E63BE3" w:rsidRDefault="005A532E" w:rsidP="00400669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Međimurske </w:t>
      </w:r>
      <w:r w:rsidR="00B40D64" w:rsidRPr="00E63BE3">
        <w:rPr>
          <w:rFonts w:ascii="Arial" w:hAnsi="Arial" w:cs="Arial"/>
          <w:sz w:val="20"/>
          <w:szCs w:val="20"/>
        </w:rPr>
        <w:t>vode d.o.o. Čakovec</w:t>
      </w:r>
      <w:r w:rsidR="00B40D64" w:rsidRPr="00E63BE3">
        <w:rPr>
          <w:rFonts w:ascii="Arial" w:hAnsi="Arial" w:cs="Arial"/>
          <w:sz w:val="20"/>
          <w:szCs w:val="20"/>
        </w:rPr>
        <w:tab/>
      </w:r>
      <w:r w:rsidR="00B40D64"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>0,92</w:t>
      </w:r>
      <w:r w:rsidR="000E4954">
        <w:rPr>
          <w:rFonts w:ascii="Arial" w:hAnsi="Arial" w:cs="Arial"/>
          <w:sz w:val="20"/>
          <w:szCs w:val="20"/>
        </w:rPr>
        <w:t xml:space="preserve"> </w:t>
      </w:r>
      <w:r w:rsidRPr="00E63BE3">
        <w:rPr>
          <w:rFonts w:ascii="Arial" w:hAnsi="Arial" w:cs="Arial"/>
          <w:sz w:val="20"/>
          <w:szCs w:val="20"/>
        </w:rPr>
        <w:t>%,</w:t>
      </w:r>
    </w:p>
    <w:p w:rsidR="005A532E" w:rsidRPr="00E63BE3" w:rsidRDefault="005A532E" w:rsidP="00B40D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Međimurje plin d.o.o. Čakovec</w:t>
      </w:r>
      <w:r w:rsidR="00B40D64" w:rsidRPr="00E63BE3">
        <w:rPr>
          <w:rFonts w:ascii="Arial" w:hAnsi="Arial" w:cs="Arial"/>
          <w:sz w:val="20"/>
          <w:szCs w:val="20"/>
        </w:rPr>
        <w:tab/>
      </w:r>
      <w:r w:rsidR="00B40D64" w:rsidRPr="00E63BE3">
        <w:rPr>
          <w:rFonts w:ascii="Arial" w:hAnsi="Arial" w:cs="Arial"/>
          <w:sz w:val="20"/>
          <w:szCs w:val="20"/>
        </w:rPr>
        <w:tab/>
      </w:r>
      <w:r w:rsidR="00B40D64" w:rsidRPr="00E63BE3">
        <w:rPr>
          <w:rFonts w:ascii="Arial" w:hAnsi="Arial" w:cs="Arial"/>
          <w:sz w:val="20"/>
          <w:szCs w:val="20"/>
        </w:rPr>
        <w:tab/>
      </w:r>
      <w:r w:rsidR="003037EC" w:rsidRPr="00E63BE3">
        <w:rPr>
          <w:rFonts w:ascii="Arial" w:hAnsi="Arial" w:cs="Arial"/>
          <w:sz w:val="20"/>
          <w:szCs w:val="20"/>
        </w:rPr>
        <w:t>1,5</w:t>
      </w:r>
      <w:r w:rsidR="000E4954">
        <w:rPr>
          <w:rFonts w:ascii="Arial" w:hAnsi="Arial" w:cs="Arial"/>
          <w:sz w:val="20"/>
          <w:szCs w:val="20"/>
        </w:rPr>
        <w:t xml:space="preserve">0 </w:t>
      </w:r>
      <w:r w:rsidRPr="00E63BE3">
        <w:rPr>
          <w:rFonts w:ascii="Arial" w:hAnsi="Arial" w:cs="Arial"/>
          <w:sz w:val="20"/>
          <w:szCs w:val="20"/>
        </w:rPr>
        <w:t>%,</w:t>
      </w:r>
    </w:p>
    <w:p w:rsidR="005A532E" w:rsidRPr="00E63BE3" w:rsidRDefault="00B40D64" w:rsidP="00B40D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GKP PRE-KOM d.o.o. Prelog</w:t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="005A532E" w:rsidRPr="00E63BE3">
        <w:rPr>
          <w:rFonts w:ascii="Arial" w:hAnsi="Arial" w:cs="Arial"/>
          <w:sz w:val="20"/>
          <w:szCs w:val="20"/>
        </w:rPr>
        <w:t>1,0</w:t>
      </w:r>
      <w:r w:rsidR="000E4954">
        <w:rPr>
          <w:rFonts w:ascii="Arial" w:hAnsi="Arial" w:cs="Arial"/>
          <w:sz w:val="20"/>
          <w:szCs w:val="20"/>
        </w:rPr>
        <w:t xml:space="preserve">0 </w:t>
      </w:r>
      <w:r w:rsidR="005A532E" w:rsidRPr="00E63BE3">
        <w:rPr>
          <w:rFonts w:ascii="Arial" w:hAnsi="Arial" w:cs="Arial"/>
          <w:sz w:val="20"/>
          <w:szCs w:val="20"/>
        </w:rPr>
        <w:t>%,</w:t>
      </w:r>
    </w:p>
    <w:p w:rsidR="00725E19" w:rsidRPr="00E63BE3" w:rsidRDefault="005A532E" w:rsidP="00B40D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Hrvatski</w:t>
      </w:r>
      <w:r w:rsidR="00B40D64" w:rsidRPr="00E63BE3">
        <w:rPr>
          <w:rFonts w:ascii="Arial" w:hAnsi="Arial" w:cs="Arial"/>
          <w:sz w:val="20"/>
          <w:szCs w:val="20"/>
        </w:rPr>
        <w:t xml:space="preserve"> radio Čakovec d.o.o. Čakovec</w:t>
      </w:r>
      <w:r w:rsidR="00400669" w:rsidRPr="00E63BE3">
        <w:rPr>
          <w:rFonts w:ascii="Arial" w:hAnsi="Arial" w:cs="Arial"/>
          <w:sz w:val="20"/>
          <w:szCs w:val="20"/>
        </w:rPr>
        <w:tab/>
      </w:r>
      <w:r w:rsidR="00B40D64"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>0,38</w:t>
      </w:r>
      <w:r w:rsidR="000E4954">
        <w:rPr>
          <w:rFonts w:ascii="Arial" w:hAnsi="Arial" w:cs="Arial"/>
          <w:sz w:val="20"/>
          <w:szCs w:val="20"/>
        </w:rPr>
        <w:t xml:space="preserve"> </w:t>
      </w:r>
      <w:r w:rsidRPr="00E63BE3">
        <w:rPr>
          <w:rFonts w:ascii="Arial" w:hAnsi="Arial" w:cs="Arial"/>
          <w:sz w:val="20"/>
          <w:szCs w:val="20"/>
        </w:rPr>
        <w:t>%.</w:t>
      </w:r>
    </w:p>
    <w:p w:rsidR="00CA15A2" w:rsidRPr="00E63BE3" w:rsidRDefault="00CA15A2" w:rsidP="00417AF8">
      <w:pPr>
        <w:rPr>
          <w:rFonts w:ascii="Arial" w:hAnsi="Arial" w:cs="Arial"/>
          <w:sz w:val="20"/>
          <w:szCs w:val="20"/>
        </w:rPr>
      </w:pPr>
    </w:p>
    <w:p w:rsidR="00E06EFB" w:rsidRPr="00E63BE3" w:rsidRDefault="00E06EFB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 xml:space="preserve">Članak </w:t>
      </w:r>
      <w:r w:rsidR="005A532E" w:rsidRPr="00E63BE3">
        <w:rPr>
          <w:rFonts w:ascii="Arial" w:hAnsi="Arial" w:cs="Arial"/>
          <w:b/>
          <w:sz w:val="20"/>
          <w:szCs w:val="20"/>
        </w:rPr>
        <w:t>4</w:t>
      </w:r>
      <w:r w:rsidRPr="00E63BE3">
        <w:rPr>
          <w:rFonts w:ascii="Arial" w:hAnsi="Arial" w:cs="Arial"/>
          <w:b/>
          <w:sz w:val="20"/>
          <w:szCs w:val="20"/>
        </w:rPr>
        <w:t>.</w:t>
      </w:r>
    </w:p>
    <w:p w:rsidR="00E06EFB" w:rsidRPr="00E63BE3" w:rsidRDefault="00E06EFB" w:rsidP="00417AF8">
      <w:pPr>
        <w:ind w:firstLine="708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Davanje imovine  u zakup, korištenje ili najam regulirano je:</w:t>
      </w:r>
    </w:p>
    <w:p w:rsidR="00E06EFB" w:rsidRPr="00704529" w:rsidRDefault="00B71A89" w:rsidP="00704529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704529">
        <w:rPr>
          <w:rFonts w:ascii="Arial" w:hAnsi="Arial" w:cs="Arial"/>
          <w:sz w:val="20"/>
          <w:szCs w:val="20"/>
        </w:rPr>
        <w:t xml:space="preserve">Statutom Općine Donji </w:t>
      </w:r>
      <w:proofErr w:type="spellStart"/>
      <w:r w:rsidRPr="00704529">
        <w:rPr>
          <w:rFonts w:ascii="Arial" w:hAnsi="Arial" w:cs="Arial"/>
          <w:sz w:val="20"/>
          <w:szCs w:val="20"/>
        </w:rPr>
        <w:t>Vidovec</w:t>
      </w:r>
      <w:proofErr w:type="spellEnd"/>
      <w:r w:rsidR="00E06EFB" w:rsidRPr="00704529">
        <w:rPr>
          <w:rFonts w:ascii="Arial" w:hAnsi="Arial" w:cs="Arial"/>
          <w:sz w:val="20"/>
          <w:szCs w:val="20"/>
        </w:rPr>
        <w:t xml:space="preserve"> („Službeni glasnik Međimurske županije“ </w:t>
      </w:r>
      <w:r w:rsidR="005473CE" w:rsidRPr="00704529">
        <w:rPr>
          <w:rFonts w:ascii="Arial" w:hAnsi="Arial" w:cs="Arial"/>
          <w:sz w:val="20"/>
          <w:szCs w:val="20"/>
        </w:rPr>
        <w:t xml:space="preserve">broj </w:t>
      </w:r>
      <w:r w:rsidR="0099521F" w:rsidRPr="00704529">
        <w:rPr>
          <w:rFonts w:ascii="Arial" w:hAnsi="Arial" w:cs="Arial"/>
          <w:sz w:val="20"/>
          <w:szCs w:val="20"/>
        </w:rPr>
        <w:t>6</w:t>
      </w:r>
      <w:r w:rsidR="005473CE" w:rsidRPr="00704529">
        <w:rPr>
          <w:rFonts w:ascii="Arial" w:hAnsi="Arial" w:cs="Arial"/>
          <w:sz w:val="20"/>
          <w:szCs w:val="20"/>
        </w:rPr>
        <w:t>/</w:t>
      </w:r>
      <w:r w:rsidR="0099521F" w:rsidRPr="00704529">
        <w:rPr>
          <w:rFonts w:ascii="Arial" w:hAnsi="Arial" w:cs="Arial"/>
          <w:sz w:val="20"/>
          <w:szCs w:val="20"/>
        </w:rPr>
        <w:t>21</w:t>
      </w:r>
      <w:r w:rsidR="00835ACB" w:rsidRPr="00704529">
        <w:rPr>
          <w:rFonts w:ascii="Arial" w:hAnsi="Arial" w:cs="Arial"/>
          <w:sz w:val="20"/>
          <w:szCs w:val="20"/>
        </w:rPr>
        <w:t>),</w:t>
      </w:r>
    </w:p>
    <w:p w:rsidR="00E06EFB" w:rsidRPr="00704529" w:rsidRDefault="00E06EFB" w:rsidP="00704529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704529">
        <w:rPr>
          <w:rFonts w:ascii="Arial" w:hAnsi="Arial" w:cs="Arial"/>
          <w:sz w:val="20"/>
          <w:szCs w:val="20"/>
        </w:rPr>
        <w:t>Odluk</w:t>
      </w:r>
      <w:r w:rsidR="00835ACB" w:rsidRPr="00704529">
        <w:rPr>
          <w:rFonts w:ascii="Arial" w:hAnsi="Arial" w:cs="Arial"/>
          <w:sz w:val="20"/>
          <w:szCs w:val="20"/>
        </w:rPr>
        <w:t>om</w:t>
      </w:r>
      <w:r w:rsidRPr="00704529">
        <w:rPr>
          <w:rFonts w:ascii="Arial" w:hAnsi="Arial" w:cs="Arial"/>
          <w:sz w:val="20"/>
          <w:szCs w:val="20"/>
        </w:rPr>
        <w:t xml:space="preserve"> o raspolaganju nekretninama u vlasništvu Općine </w:t>
      </w:r>
      <w:r w:rsidR="00B71A89" w:rsidRPr="00704529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="00B71A89" w:rsidRPr="00704529">
        <w:rPr>
          <w:rFonts w:ascii="Arial" w:hAnsi="Arial" w:cs="Arial"/>
          <w:sz w:val="20"/>
          <w:szCs w:val="20"/>
        </w:rPr>
        <w:t>Vidovec</w:t>
      </w:r>
      <w:proofErr w:type="spellEnd"/>
      <w:r w:rsidR="00B7657F" w:rsidRPr="00704529">
        <w:rPr>
          <w:rFonts w:ascii="Arial" w:hAnsi="Arial" w:cs="Arial"/>
          <w:sz w:val="20"/>
          <w:szCs w:val="20"/>
        </w:rPr>
        <w:t xml:space="preserve"> („Službeni glasnik Međimurske županije“ broj 14/22)</w:t>
      </w:r>
      <w:r w:rsidR="00835ACB" w:rsidRPr="00704529">
        <w:rPr>
          <w:rFonts w:ascii="Arial" w:hAnsi="Arial" w:cs="Arial"/>
          <w:sz w:val="20"/>
          <w:szCs w:val="20"/>
        </w:rPr>
        <w:t>,</w:t>
      </w:r>
    </w:p>
    <w:p w:rsidR="00E06EFB" w:rsidRPr="00704529" w:rsidRDefault="00E06EFB" w:rsidP="00704529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704529">
        <w:rPr>
          <w:rFonts w:ascii="Arial" w:hAnsi="Arial" w:cs="Arial"/>
          <w:sz w:val="20"/>
          <w:szCs w:val="20"/>
        </w:rPr>
        <w:t>Odluk</w:t>
      </w:r>
      <w:r w:rsidR="00835ACB" w:rsidRPr="00704529">
        <w:rPr>
          <w:rFonts w:ascii="Arial" w:hAnsi="Arial" w:cs="Arial"/>
          <w:sz w:val="20"/>
          <w:szCs w:val="20"/>
        </w:rPr>
        <w:t>om</w:t>
      </w:r>
      <w:r w:rsidRPr="00704529">
        <w:rPr>
          <w:rFonts w:ascii="Arial" w:hAnsi="Arial" w:cs="Arial"/>
          <w:sz w:val="20"/>
          <w:szCs w:val="20"/>
        </w:rPr>
        <w:t xml:space="preserve"> o davanju u zakup i kupoprodaji poslovnog prostora u vlasništvu Općine </w:t>
      </w:r>
      <w:r w:rsidR="002D5980" w:rsidRPr="00704529">
        <w:rPr>
          <w:rFonts w:ascii="Arial" w:hAnsi="Arial" w:cs="Arial"/>
          <w:sz w:val="20"/>
          <w:szCs w:val="20"/>
        </w:rPr>
        <w:t>Donji Vidovec</w:t>
      </w:r>
      <w:r w:rsidR="00835ACB" w:rsidRPr="00704529">
        <w:rPr>
          <w:rFonts w:ascii="Arial" w:hAnsi="Arial" w:cs="Arial"/>
          <w:sz w:val="20"/>
          <w:szCs w:val="20"/>
        </w:rPr>
        <w:t xml:space="preserve"> i</w:t>
      </w:r>
    </w:p>
    <w:p w:rsidR="00725E19" w:rsidRPr="00704529" w:rsidRDefault="00E06EFB" w:rsidP="00704529">
      <w:pPr>
        <w:pStyle w:val="Odlomakpopisa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704529">
        <w:rPr>
          <w:rFonts w:ascii="Arial" w:hAnsi="Arial" w:cs="Arial"/>
          <w:sz w:val="20"/>
          <w:szCs w:val="20"/>
        </w:rPr>
        <w:t>Odluk</w:t>
      </w:r>
      <w:r w:rsidR="00835ACB" w:rsidRPr="00704529">
        <w:rPr>
          <w:rFonts w:ascii="Arial" w:hAnsi="Arial" w:cs="Arial"/>
          <w:sz w:val="20"/>
          <w:szCs w:val="20"/>
        </w:rPr>
        <w:t>om</w:t>
      </w:r>
      <w:r w:rsidRPr="00704529">
        <w:rPr>
          <w:rFonts w:ascii="Arial" w:hAnsi="Arial" w:cs="Arial"/>
          <w:sz w:val="20"/>
          <w:szCs w:val="20"/>
        </w:rPr>
        <w:t xml:space="preserve"> o davanju prostora u vlasništvu Općine </w:t>
      </w:r>
      <w:r w:rsidR="002D5980" w:rsidRPr="00704529">
        <w:rPr>
          <w:rFonts w:ascii="Arial" w:hAnsi="Arial" w:cs="Arial"/>
          <w:sz w:val="20"/>
          <w:szCs w:val="20"/>
        </w:rPr>
        <w:t>Donji Vidovec</w:t>
      </w:r>
      <w:r w:rsidR="00835ACB" w:rsidRPr="00704529">
        <w:rPr>
          <w:rFonts w:ascii="Arial" w:hAnsi="Arial" w:cs="Arial"/>
          <w:sz w:val="20"/>
          <w:szCs w:val="20"/>
        </w:rPr>
        <w:t xml:space="preserve"> na korištenje udrugama.</w:t>
      </w:r>
    </w:p>
    <w:p w:rsidR="00CA15A2" w:rsidRPr="00E63BE3" w:rsidRDefault="00CA15A2" w:rsidP="00417AF8">
      <w:pPr>
        <w:rPr>
          <w:rFonts w:ascii="Arial" w:hAnsi="Arial" w:cs="Arial"/>
          <w:b/>
          <w:sz w:val="20"/>
          <w:szCs w:val="20"/>
        </w:rPr>
      </w:pPr>
    </w:p>
    <w:p w:rsidR="00E06EFB" w:rsidRPr="00E63BE3" w:rsidRDefault="005A532E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5</w:t>
      </w:r>
      <w:r w:rsidR="00E06EFB" w:rsidRPr="00E63BE3">
        <w:rPr>
          <w:rFonts w:ascii="Arial" w:hAnsi="Arial" w:cs="Arial"/>
          <w:b/>
          <w:sz w:val="20"/>
          <w:szCs w:val="20"/>
        </w:rPr>
        <w:t>.</w:t>
      </w:r>
    </w:p>
    <w:p w:rsidR="00E06EFB" w:rsidRPr="00E63BE3" w:rsidRDefault="007F448B" w:rsidP="00417AF8">
      <w:pPr>
        <w:rPr>
          <w:rFonts w:ascii="Arial" w:hAnsi="Arial" w:cs="Arial"/>
          <w:b/>
          <w:i/>
          <w:sz w:val="20"/>
          <w:szCs w:val="20"/>
        </w:rPr>
      </w:pPr>
      <w:r w:rsidRPr="00E63BE3">
        <w:rPr>
          <w:rFonts w:ascii="Arial" w:hAnsi="Arial" w:cs="Arial"/>
          <w:b/>
          <w:i/>
          <w:sz w:val="20"/>
          <w:szCs w:val="20"/>
        </w:rPr>
        <w:tab/>
      </w:r>
      <w:r w:rsidR="00E06EFB" w:rsidRPr="00E63BE3">
        <w:rPr>
          <w:rFonts w:ascii="Arial" w:hAnsi="Arial" w:cs="Arial"/>
          <w:b/>
          <w:i/>
          <w:sz w:val="20"/>
          <w:szCs w:val="20"/>
        </w:rPr>
        <w:t xml:space="preserve">Zemljište </w:t>
      </w:r>
    </w:p>
    <w:p w:rsidR="00E06EFB" w:rsidRPr="00E63BE3" w:rsidRDefault="00E06EFB" w:rsidP="0070452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Građevinsko zemljište</w:t>
      </w:r>
      <w:r w:rsidR="00B71A89" w:rsidRPr="00E63BE3">
        <w:rPr>
          <w:rFonts w:ascii="Arial" w:hAnsi="Arial" w:cs="Arial"/>
          <w:sz w:val="20"/>
          <w:szCs w:val="20"/>
        </w:rPr>
        <w:t xml:space="preserve"> </w:t>
      </w:r>
      <w:r w:rsidRPr="00E63BE3">
        <w:rPr>
          <w:rFonts w:ascii="Arial" w:hAnsi="Arial" w:cs="Arial"/>
          <w:sz w:val="20"/>
          <w:szCs w:val="20"/>
        </w:rPr>
        <w:t>koje nije namij</w:t>
      </w:r>
      <w:r w:rsidR="00B71A89" w:rsidRPr="00E63BE3">
        <w:rPr>
          <w:rFonts w:ascii="Arial" w:hAnsi="Arial" w:cs="Arial"/>
          <w:sz w:val="20"/>
          <w:szCs w:val="20"/>
        </w:rPr>
        <w:t>enjeno za zadovoljenje potreba O</w:t>
      </w:r>
      <w:r w:rsidRPr="00E63BE3">
        <w:rPr>
          <w:rFonts w:ascii="Arial" w:hAnsi="Arial" w:cs="Arial"/>
          <w:sz w:val="20"/>
          <w:szCs w:val="20"/>
        </w:rPr>
        <w:t xml:space="preserve">pćine prodaje se temeljem Odluke </w:t>
      </w:r>
      <w:r w:rsidR="00B71A89" w:rsidRPr="00E63BE3">
        <w:rPr>
          <w:rFonts w:ascii="Arial" w:hAnsi="Arial" w:cs="Arial"/>
          <w:sz w:val="20"/>
          <w:szCs w:val="20"/>
        </w:rPr>
        <w:t>Općinskog vijeća Općine Donji Vidovec</w:t>
      </w:r>
      <w:r w:rsidR="00AD061D" w:rsidRPr="00E63BE3">
        <w:rPr>
          <w:rFonts w:ascii="Arial" w:hAnsi="Arial" w:cs="Arial"/>
          <w:sz w:val="20"/>
          <w:szCs w:val="20"/>
        </w:rPr>
        <w:t xml:space="preserve"> i u pravilu na temelju el</w:t>
      </w:r>
      <w:r w:rsidR="00B679BE" w:rsidRPr="00E63BE3">
        <w:rPr>
          <w:rFonts w:ascii="Arial" w:hAnsi="Arial" w:cs="Arial"/>
          <w:sz w:val="20"/>
          <w:szCs w:val="20"/>
        </w:rPr>
        <w:t>a</w:t>
      </w:r>
      <w:r w:rsidR="00AD061D" w:rsidRPr="00E63BE3">
        <w:rPr>
          <w:rFonts w:ascii="Arial" w:hAnsi="Arial" w:cs="Arial"/>
          <w:sz w:val="20"/>
          <w:szCs w:val="20"/>
        </w:rPr>
        <w:t>borata procjene nekretnina</w:t>
      </w:r>
      <w:r w:rsidRPr="00E63BE3">
        <w:rPr>
          <w:rFonts w:ascii="Arial" w:hAnsi="Arial" w:cs="Arial"/>
          <w:sz w:val="20"/>
          <w:szCs w:val="20"/>
        </w:rPr>
        <w:t>, a raspisuje se Natječaj za prodaju nekretnina (gradilišta za objekte gospodarske djelatnosti).</w:t>
      </w:r>
    </w:p>
    <w:p w:rsidR="00E06EFB" w:rsidRPr="00E63BE3" w:rsidRDefault="007F448B" w:rsidP="00417AF8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Poljoprivr</w:t>
      </w:r>
      <w:r w:rsidR="00B71A89" w:rsidRPr="00E63BE3">
        <w:rPr>
          <w:rFonts w:ascii="Arial" w:hAnsi="Arial" w:cs="Arial"/>
          <w:sz w:val="20"/>
          <w:szCs w:val="20"/>
        </w:rPr>
        <w:t>edno zemljište je dano</w:t>
      </w:r>
      <w:r w:rsidR="00E06EFB" w:rsidRPr="00E63BE3">
        <w:rPr>
          <w:rFonts w:ascii="Arial" w:hAnsi="Arial" w:cs="Arial"/>
          <w:sz w:val="20"/>
          <w:szCs w:val="20"/>
        </w:rPr>
        <w:t xml:space="preserve"> u zakup temeljem Zakona o poljoprivrednom zemljištu i donošenjem programa o raspolaganju poljoprivrednim zemljištem u vlasništvu dr</w:t>
      </w:r>
      <w:r w:rsidR="00B71A89" w:rsidRPr="00E63BE3">
        <w:rPr>
          <w:rFonts w:ascii="Arial" w:hAnsi="Arial" w:cs="Arial"/>
          <w:sz w:val="20"/>
          <w:szCs w:val="20"/>
        </w:rPr>
        <w:t>žave na području Općine Donji</w:t>
      </w:r>
      <w:r w:rsidR="00CF0331" w:rsidRPr="00E63BE3">
        <w:rPr>
          <w:rFonts w:ascii="Arial" w:hAnsi="Arial" w:cs="Arial"/>
          <w:sz w:val="20"/>
          <w:szCs w:val="20"/>
        </w:rPr>
        <w:t xml:space="preserve"> Vidovec i temeljem naputka Ministarstva poljoprivrede.</w:t>
      </w:r>
    </w:p>
    <w:p w:rsidR="00E06EFB" w:rsidRPr="00E63BE3" w:rsidRDefault="007F448B" w:rsidP="00417AF8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Nasl</w:t>
      </w:r>
      <w:r w:rsidR="00B71A89" w:rsidRPr="00E63BE3">
        <w:rPr>
          <w:rFonts w:ascii="Arial" w:hAnsi="Arial" w:cs="Arial"/>
          <w:sz w:val="20"/>
          <w:szCs w:val="20"/>
        </w:rPr>
        <w:t>i</w:t>
      </w:r>
      <w:r w:rsidR="00E06EFB" w:rsidRPr="00E63BE3">
        <w:rPr>
          <w:rFonts w:ascii="Arial" w:hAnsi="Arial" w:cs="Arial"/>
          <w:sz w:val="20"/>
          <w:szCs w:val="20"/>
        </w:rPr>
        <w:t>jeđeno zemljišno knjižno neopterećeno zemljište</w:t>
      </w:r>
      <w:r w:rsidR="00B71A89" w:rsidRPr="00E63BE3">
        <w:rPr>
          <w:rFonts w:ascii="Arial" w:hAnsi="Arial" w:cs="Arial"/>
          <w:sz w:val="20"/>
          <w:szCs w:val="20"/>
        </w:rPr>
        <w:t xml:space="preserve"> (poljoprivredno i građevinsko)</w:t>
      </w:r>
      <w:r w:rsidR="00E06EFB" w:rsidRPr="00E63BE3">
        <w:rPr>
          <w:rFonts w:ascii="Arial" w:hAnsi="Arial" w:cs="Arial"/>
          <w:sz w:val="20"/>
          <w:szCs w:val="20"/>
        </w:rPr>
        <w:t xml:space="preserve"> i nekretnine u vlasništvu Općine</w:t>
      </w:r>
      <w:r w:rsidR="00753807" w:rsidRPr="00E63BE3">
        <w:rPr>
          <w:rFonts w:ascii="Arial" w:hAnsi="Arial" w:cs="Arial"/>
          <w:sz w:val="20"/>
          <w:szCs w:val="20"/>
        </w:rPr>
        <w:t xml:space="preserve"> će se</w:t>
      </w:r>
      <w:r w:rsidR="00E06EFB" w:rsidRPr="00E63BE3">
        <w:rPr>
          <w:rFonts w:ascii="Arial" w:hAnsi="Arial" w:cs="Arial"/>
          <w:sz w:val="20"/>
          <w:szCs w:val="20"/>
        </w:rPr>
        <w:t xml:space="preserve"> temeljem natječaja ponuditi na prodaju. Početnu cijenu</w:t>
      </w:r>
      <w:r w:rsidR="00753807" w:rsidRPr="00E63BE3">
        <w:rPr>
          <w:rFonts w:ascii="Arial" w:hAnsi="Arial" w:cs="Arial"/>
          <w:sz w:val="20"/>
          <w:szCs w:val="20"/>
        </w:rPr>
        <w:t xml:space="preserve"> će odrediti  na</w:t>
      </w:r>
      <w:r w:rsidR="00E06EFB" w:rsidRPr="00E63BE3">
        <w:rPr>
          <w:rFonts w:ascii="Arial" w:hAnsi="Arial" w:cs="Arial"/>
          <w:sz w:val="20"/>
          <w:szCs w:val="20"/>
        </w:rPr>
        <w:t xml:space="preserve"> temelju procjembenog elaborata o tržišnoj vrijednosti nekretnine.</w:t>
      </w:r>
    </w:p>
    <w:p w:rsidR="00E06EFB" w:rsidRPr="00E63BE3" w:rsidRDefault="007F448B" w:rsidP="00417AF8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 xml:space="preserve">Za prodaju nisu potrebne pojedinačne odluke Općinskog vijeća već se spomenute Odluke i ovaj plan smatraju kao takove odluke i </w:t>
      </w:r>
      <w:r w:rsidR="00A14602" w:rsidRPr="00E63BE3">
        <w:rPr>
          <w:rFonts w:ascii="Arial" w:hAnsi="Arial" w:cs="Arial"/>
          <w:sz w:val="20"/>
          <w:szCs w:val="20"/>
        </w:rPr>
        <w:t xml:space="preserve">daje se ovime </w:t>
      </w:r>
      <w:r w:rsidR="00E06EFB" w:rsidRPr="00E63BE3">
        <w:rPr>
          <w:rFonts w:ascii="Arial" w:hAnsi="Arial" w:cs="Arial"/>
          <w:sz w:val="20"/>
          <w:szCs w:val="20"/>
        </w:rPr>
        <w:t xml:space="preserve">ovlaštenje </w:t>
      </w:r>
      <w:r w:rsidR="00901620">
        <w:rPr>
          <w:rFonts w:ascii="Arial" w:hAnsi="Arial" w:cs="Arial"/>
          <w:sz w:val="20"/>
          <w:szCs w:val="20"/>
        </w:rPr>
        <w:t>o</w:t>
      </w:r>
      <w:r w:rsidR="00E06EFB" w:rsidRPr="00E63BE3">
        <w:rPr>
          <w:rFonts w:ascii="Arial" w:hAnsi="Arial" w:cs="Arial"/>
          <w:sz w:val="20"/>
          <w:szCs w:val="20"/>
        </w:rPr>
        <w:t>pćinskom načelniku za provedbu postupka</w:t>
      </w:r>
      <w:r w:rsidR="00A14602" w:rsidRPr="00E63BE3">
        <w:rPr>
          <w:rFonts w:ascii="Arial" w:hAnsi="Arial" w:cs="Arial"/>
          <w:sz w:val="20"/>
          <w:szCs w:val="20"/>
        </w:rPr>
        <w:t>.</w:t>
      </w:r>
    </w:p>
    <w:p w:rsidR="00CA15A2" w:rsidRPr="00E63BE3" w:rsidRDefault="00CA15A2" w:rsidP="00417AF8">
      <w:pPr>
        <w:jc w:val="both"/>
        <w:rPr>
          <w:rFonts w:ascii="Arial" w:hAnsi="Arial" w:cs="Arial"/>
          <w:sz w:val="20"/>
          <w:szCs w:val="20"/>
        </w:rPr>
      </w:pPr>
    </w:p>
    <w:p w:rsidR="00E06EFB" w:rsidRPr="00E63BE3" w:rsidRDefault="005A532E" w:rsidP="00417AF8">
      <w:pPr>
        <w:ind w:left="2832" w:firstLine="708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 xml:space="preserve">          Članak 6</w:t>
      </w:r>
      <w:r w:rsidR="00E06EFB" w:rsidRPr="00E63BE3">
        <w:rPr>
          <w:rFonts w:ascii="Arial" w:hAnsi="Arial" w:cs="Arial"/>
          <w:b/>
          <w:sz w:val="20"/>
          <w:szCs w:val="20"/>
        </w:rPr>
        <w:t>.</w:t>
      </w:r>
    </w:p>
    <w:p w:rsidR="00E06EFB" w:rsidRPr="00E63BE3" w:rsidRDefault="007F448B" w:rsidP="00417AF8">
      <w:pPr>
        <w:rPr>
          <w:rFonts w:ascii="Arial" w:hAnsi="Arial" w:cs="Arial"/>
          <w:b/>
          <w:i/>
          <w:sz w:val="20"/>
          <w:szCs w:val="20"/>
        </w:rPr>
      </w:pPr>
      <w:r w:rsidRPr="00E63BE3">
        <w:rPr>
          <w:rFonts w:ascii="Arial" w:hAnsi="Arial" w:cs="Arial"/>
          <w:b/>
          <w:i/>
          <w:sz w:val="20"/>
          <w:szCs w:val="20"/>
        </w:rPr>
        <w:tab/>
      </w:r>
      <w:r w:rsidR="00E06EFB" w:rsidRPr="00E63BE3">
        <w:rPr>
          <w:rFonts w:ascii="Arial" w:hAnsi="Arial" w:cs="Arial"/>
          <w:b/>
          <w:i/>
          <w:sz w:val="20"/>
          <w:szCs w:val="20"/>
        </w:rPr>
        <w:t>Poslovni prostori</w:t>
      </w:r>
    </w:p>
    <w:p w:rsidR="00E06EFB" w:rsidRPr="00E63BE3" w:rsidRDefault="00467480" w:rsidP="00467480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 xml:space="preserve">Kontinuirano voditi brigu o održavanju.  </w:t>
      </w:r>
    </w:p>
    <w:p w:rsidR="00E06EFB" w:rsidRPr="00E63BE3" w:rsidRDefault="007F448B" w:rsidP="00467480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Slobodne poslovne prostore</w:t>
      </w:r>
      <w:r w:rsidR="00B71A89" w:rsidRPr="00E63BE3">
        <w:rPr>
          <w:rFonts w:ascii="Arial" w:hAnsi="Arial" w:cs="Arial"/>
          <w:sz w:val="20"/>
          <w:szCs w:val="20"/>
        </w:rPr>
        <w:t xml:space="preserve"> i poslovne prostore kojima je istekao ugovor o najmu</w:t>
      </w:r>
      <w:r w:rsidR="00317546" w:rsidRPr="00E63BE3">
        <w:rPr>
          <w:rFonts w:ascii="Arial" w:hAnsi="Arial" w:cs="Arial"/>
          <w:sz w:val="20"/>
          <w:szCs w:val="20"/>
        </w:rPr>
        <w:t>,</w:t>
      </w:r>
      <w:r w:rsidR="00B71A89" w:rsidRPr="00E63BE3">
        <w:rPr>
          <w:rFonts w:ascii="Arial" w:hAnsi="Arial" w:cs="Arial"/>
          <w:sz w:val="20"/>
          <w:szCs w:val="20"/>
        </w:rPr>
        <w:t xml:space="preserve"> Natječajem ponuditi u najam, a pos</w:t>
      </w:r>
      <w:r w:rsidR="00C355A6" w:rsidRPr="00E63BE3">
        <w:rPr>
          <w:rFonts w:ascii="Arial" w:hAnsi="Arial" w:cs="Arial"/>
          <w:sz w:val="20"/>
          <w:szCs w:val="20"/>
        </w:rPr>
        <w:t>lovne prostore kojima je ističe Ugovor o najmu s posloprimcima sklopiti aneks ugovora ako se poštuju sve odredbe ugovora i ako su podmirene sve financijske obveze najmoprimca.</w:t>
      </w:r>
    </w:p>
    <w:p w:rsidR="00E06EFB" w:rsidRPr="00E63BE3" w:rsidRDefault="007F448B" w:rsidP="00467480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Prostore u najmu obići i utvrditi stanje, ispunjenje obveza najmoprimca oko održavanja.</w:t>
      </w:r>
    </w:p>
    <w:p w:rsidR="00E06EFB" w:rsidRPr="00E63BE3" w:rsidRDefault="007F448B" w:rsidP="00467480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Prostore iznajmljivati temeljem naprijed navedenih odluka.</w:t>
      </w:r>
    </w:p>
    <w:p w:rsidR="00753807" w:rsidRPr="00E63BE3" w:rsidRDefault="00753807" w:rsidP="00417AF8">
      <w:pPr>
        <w:rPr>
          <w:rFonts w:ascii="Arial" w:hAnsi="Arial" w:cs="Arial"/>
          <w:b/>
          <w:sz w:val="20"/>
          <w:szCs w:val="20"/>
        </w:rPr>
      </w:pPr>
    </w:p>
    <w:p w:rsidR="00E06EFB" w:rsidRPr="00E63BE3" w:rsidRDefault="005A532E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7</w:t>
      </w:r>
      <w:r w:rsidR="00E06EFB" w:rsidRPr="00E63BE3">
        <w:rPr>
          <w:rFonts w:ascii="Arial" w:hAnsi="Arial" w:cs="Arial"/>
          <w:b/>
          <w:sz w:val="20"/>
          <w:szCs w:val="20"/>
        </w:rPr>
        <w:t>.</w:t>
      </w:r>
    </w:p>
    <w:p w:rsidR="00725E19" w:rsidRPr="00E63BE3" w:rsidRDefault="007F448B" w:rsidP="00417AF8">
      <w:p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753807" w:rsidRPr="00E63BE3">
        <w:rPr>
          <w:rFonts w:ascii="Arial" w:hAnsi="Arial" w:cs="Arial"/>
          <w:sz w:val="20"/>
          <w:szCs w:val="20"/>
        </w:rPr>
        <w:t>Za imovinu je u 202</w:t>
      </w:r>
      <w:r w:rsidR="00C932DF" w:rsidRPr="00E63BE3">
        <w:rPr>
          <w:rFonts w:ascii="Arial" w:hAnsi="Arial" w:cs="Arial"/>
          <w:sz w:val="20"/>
          <w:szCs w:val="20"/>
        </w:rPr>
        <w:t>6</w:t>
      </w:r>
      <w:r w:rsidR="00E06EFB" w:rsidRPr="00E63BE3">
        <w:rPr>
          <w:rFonts w:ascii="Arial" w:hAnsi="Arial" w:cs="Arial"/>
          <w:sz w:val="20"/>
          <w:szCs w:val="20"/>
        </w:rPr>
        <w:t xml:space="preserve">. godini potrebno obnoviti police osiguranja. </w:t>
      </w:r>
    </w:p>
    <w:p w:rsidR="00725E19" w:rsidRPr="00E63BE3" w:rsidRDefault="00725E19" w:rsidP="00417AF8">
      <w:pPr>
        <w:rPr>
          <w:rFonts w:ascii="Arial" w:hAnsi="Arial" w:cs="Arial"/>
          <w:sz w:val="20"/>
          <w:szCs w:val="20"/>
        </w:rPr>
      </w:pPr>
    </w:p>
    <w:p w:rsidR="00E06EFB" w:rsidRPr="00E63BE3" w:rsidRDefault="005A532E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 8</w:t>
      </w:r>
      <w:r w:rsidR="00E06EFB" w:rsidRPr="00E63BE3">
        <w:rPr>
          <w:rFonts w:ascii="Arial" w:hAnsi="Arial" w:cs="Arial"/>
          <w:b/>
          <w:sz w:val="20"/>
          <w:szCs w:val="20"/>
        </w:rPr>
        <w:t>.</w:t>
      </w:r>
    </w:p>
    <w:p w:rsidR="00E06EFB" w:rsidRPr="00E63BE3" w:rsidRDefault="007F448B" w:rsidP="00417AF8">
      <w:pPr>
        <w:pStyle w:val="Bezproreda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Vrijednost imovine kontinuirano ažurir</w:t>
      </w:r>
      <w:r w:rsidR="004D1A5E" w:rsidRPr="00E63BE3">
        <w:rPr>
          <w:rFonts w:ascii="Arial" w:hAnsi="Arial" w:cs="Arial"/>
          <w:sz w:val="20"/>
          <w:szCs w:val="20"/>
        </w:rPr>
        <w:t>ati temeljem izvršenih procjena</w:t>
      </w:r>
      <w:r w:rsidR="00E06EFB" w:rsidRPr="00E63BE3">
        <w:rPr>
          <w:rFonts w:ascii="Arial" w:hAnsi="Arial" w:cs="Arial"/>
          <w:sz w:val="20"/>
          <w:szCs w:val="20"/>
        </w:rPr>
        <w:t>.</w:t>
      </w:r>
    </w:p>
    <w:p w:rsidR="00256683" w:rsidRPr="00E63BE3" w:rsidRDefault="00256683" w:rsidP="00417AF8">
      <w:pPr>
        <w:pStyle w:val="Bezproreda"/>
        <w:rPr>
          <w:rFonts w:ascii="Arial" w:hAnsi="Arial" w:cs="Arial"/>
          <w:sz w:val="20"/>
          <w:szCs w:val="20"/>
        </w:rPr>
      </w:pPr>
    </w:p>
    <w:p w:rsidR="00256683" w:rsidRPr="00E63BE3" w:rsidRDefault="005A532E" w:rsidP="00417AF8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 9</w:t>
      </w:r>
      <w:r w:rsidR="00256683" w:rsidRPr="00E63BE3">
        <w:rPr>
          <w:rFonts w:ascii="Arial" w:hAnsi="Arial" w:cs="Arial"/>
          <w:b/>
          <w:sz w:val="20"/>
          <w:szCs w:val="20"/>
        </w:rPr>
        <w:t>.</w:t>
      </w:r>
    </w:p>
    <w:p w:rsidR="00256683" w:rsidRPr="00E63BE3" w:rsidRDefault="007F448B" w:rsidP="00417AF8">
      <w:pPr>
        <w:pStyle w:val="Bezproreda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256683" w:rsidRPr="00E63BE3">
        <w:rPr>
          <w:rFonts w:ascii="Arial" w:hAnsi="Arial" w:cs="Arial"/>
          <w:sz w:val="20"/>
          <w:szCs w:val="20"/>
        </w:rPr>
        <w:t>Regista</w:t>
      </w:r>
      <w:r w:rsidRPr="00E63BE3">
        <w:rPr>
          <w:rFonts w:ascii="Arial" w:hAnsi="Arial" w:cs="Arial"/>
          <w:sz w:val="20"/>
          <w:szCs w:val="20"/>
        </w:rPr>
        <w:t>r nekretnina redovito je potrebno ažurirati.</w:t>
      </w:r>
      <w:r w:rsidR="00256683" w:rsidRPr="00E63BE3">
        <w:rPr>
          <w:rFonts w:ascii="Arial" w:hAnsi="Arial" w:cs="Arial"/>
          <w:sz w:val="20"/>
          <w:szCs w:val="20"/>
        </w:rPr>
        <w:t xml:space="preserve"> </w:t>
      </w:r>
    </w:p>
    <w:p w:rsidR="00E06EFB" w:rsidRPr="00E63BE3" w:rsidRDefault="00E06EFB" w:rsidP="00417AF8">
      <w:pPr>
        <w:rPr>
          <w:rFonts w:ascii="Arial" w:hAnsi="Arial" w:cs="Arial"/>
          <w:sz w:val="20"/>
          <w:szCs w:val="20"/>
        </w:rPr>
      </w:pPr>
    </w:p>
    <w:p w:rsidR="00E06EFB" w:rsidRPr="00E63BE3" w:rsidRDefault="005A532E" w:rsidP="00417AF8">
      <w:pPr>
        <w:jc w:val="center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Članak 10</w:t>
      </w:r>
      <w:r w:rsidR="00E06EFB" w:rsidRPr="00E63BE3">
        <w:rPr>
          <w:rFonts w:ascii="Arial" w:hAnsi="Arial" w:cs="Arial"/>
          <w:sz w:val="20"/>
          <w:szCs w:val="20"/>
        </w:rPr>
        <w:t>.</w:t>
      </w:r>
    </w:p>
    <w:p w:rsidR="00CA15A2" w:rsidRPr="00E63BE3" w:rsidRDefault="007F448B" w:rsidP="00417AF8">
      <w:pPr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="00E06EFB" w:rsidRPr="00E63BE3">
        <w:rPr>
          <w:rFonts w:ascii="Arial" w:hAnsi="Arial" w:cs="Arial"/>
          <w:sz w:val="20"/>
          <w:szCs w:val="20"/>
        </w:rPr>
        <w:t>Plan će biti objavljen u “Službenom glasniku Međimurske župani</w:t>
      </w:r>
      <w:r w:rsidR="0099521F" w:rsidRPr="00E63BE3">
        <w:rPr>
          <w:rFonts w:ascii="Arial" w:hAnsi="Arial" w:cs="Arial"/>
          <w:sz w:val="20"/>
          <w:szCs w:val="20"/>
        </w:rPr>
        <w:t xml:space="preserve">je“, a stupa na snagu </w:t>
      </w:r>
      <w:r w:rsidR="00753807" w:rsidRPr="00E63BE3">
        <w:rPr>
          <w:rFonts w:ascii="Arial" w:hAnsi="Arial" w:cs="Arial"/>
          <w:sz w:val="20"/>
          <w:szCs w:val="20"/>
        </w:rPr>
        <w:t>1.</w:t>
      </w:r>
      <w:r w:rsidR="00C932DF" w:rsidRPr="00E63BE3">
        <w:rPr>
          <w:rFonts w:ascii="Arial" w:hAnsi="Arial" w:cs="Arial"/>
          <w:sz w:val="20"/>
          <w:szCs w:val="20"/>
        </w:rPr>
        <w:t xml:space="preserve"> siječnja </w:t>
      </w:r>
      <w:r w:rsidR="00753807" w:rsidRPr="00E63BE3">
        <w:rPr>
          <w:rFonts w:ascii="Arial" w:hAnsi="Arial" w:cs="Arial"/>
          <w:sz w:val="20"/>
          <w:szCs w:val="20"/>
        </w:rPr>
        <w:t>202</w:t>
      </w:r>
      <w:r w:rsidR="00C932DF" w:rsidRPr="00E63BE3">
        <w:rPr>
          <w:rFonts w:ascii="Arial" w:hAnsi="Arial" w:cs="Arial"/>
          <w:sz w:val="20"/>
          <w:szCs w:val="20"/>
        </w:rPr>
        <w:t>6</w:t>
      </w:r>
      <w:r w:rsidR="00E06EFB" w:rsidRPr="00E63BE3">
        <w:rPr>
          <w:rFonts w:ascii="Arial" w:hAnsi="Arial" w:cs="Arial"/>
          <w:sz w:val="20"/>
          <w:szCs w:val="20"/>
        </w:rPr>
        <w:t>. godine.</w:t>
      </w:r>
    </w:p>
    <w:p w:rsidR="00CD0798" w:rsidRPr="00E63BE3" w:rsidRDefault="00CD0798" w:rsidP="00417AF8">
      <w:pPr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FD4720" w:rsidRPr="00E63BE3" w:rsidRDefault="007D6543" w:rsidP="007D6543">
      <w:pPr>
        <w:jc w:val="both"/>
        <w:rPr>
          <w:rFonts w:ascii="Arial" w:hAnsi="Arial" w:cs="Arial"/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E54771" wp14:editId="09F275C6">
                <wp:simplePos x="0" y="0"/>
                <wp:positionH relativeFrom="column">
                  <wp:posOffset>3246120</wp:posOffset>
                </wp:positionH>
                <wp:positionV relativeFrom="paragraph">
                  <wp:posOffset>67945</wp:posOffset>
                </wp:positionV>
                <wp:extent cx="2537460" cy="434340"/>
                <wp:effectExtent l="0" t="0" r="15240" b="22860"/>
                <wp:wrapNone/>
                <wp:docPr id="5" name="Pravoku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543" w:rsidRPr="00145AB3" w:rsidRDefault="007D6543" w:rsidP="007D65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:rsidR="007D6543" w:rsidRPr="00145AB3" w:rsidRDefault="007D6543" w:rsidP="007D65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7D6543" w:rsidRPr="00145AB3" w:rsidRDefault="007D6543" w:rsidP="007D654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54771" id="Pravokutnik 5" o:spid="_x0000_s1026" style="position:absolute;left:0;text-align:left;margin-left:255.6pt;margin-top:5.35pt;width:199.8pt;height:3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NFhQIAAF8FAAAOAAAAZHJzL2Uyb0RvYy54bWysVE1vGjEQvVfqf7B8bxYIJC3KEqFEqSpF&#10;CWpS5Wy8NljxetyxgaW/vmPvsqEpp6pCMp6d7zdvfHXd1JZtFQYDruTDswFnykmojFuV/Mfz3afP&#10;nIUoXCUsOFXyvQr8evbxw9XOT9UI1mArhYyCuDDd+ZKvY/TToghyrWoRzsArR0oNWItIIq6KCsWO&#10;ote2GA0GF8UOsPIIUoVAX29bJZ/l+ForGR+1DioyW3KqLeYT87lMZzG7EtMVCr82sitD/EMVtTCO&#10;kvahbkUUbIPmr1C1kQgBdDyTUBegtZEq90DdDAfvunlaC69yLwRO8D1M4f+FlQ/bBTJTlXzCmRM1&#10;jWiBYguvm+jMK5skgHY+TMnuyS+wkwJdU7eNxjr9Ux+syaDue1BVE5mkj6PJ+eX4grCXpBuf0y+j&#10;Xrx5ewzxq4KapUvJkYaWsRTb+xApI5keTFIy69IZwJrqzlibhUQXdWORbQUNerkaprrJ78iKpORZ&#10;pG7a+vMt7q1qo35XmoBIFefsmYJvMYWUysWLLq51ZJ3cNFXQOw5POdp4KKazTW4qU7N3HJxy/DNj&#10;75Gzgou9c20c4KkA1WufubU/dN/2nNqPzbLpZrqEak9UQGh3JHh5Z2ge9yLEhUBaChohLXp8pENb&#10;2JUcuhtna8Bfp74ne+IqaTnb0ZKVPPzcCFSc2W+OWPxlOCY2sJiF8eRyRAIea5bHGrepb4DGO6Qn&#10;xct8TfbRHq4aoX6h92CespJKOEm5Sy4jHoSb2C4/vShSzefZjDbRi3jvnrxMwRPAiW/PzYtA35Ey&#10;Ep0f4LCQYvqOm61t8nQw30TQJhM3Qdzi2kFPW5x52b046Zk4lrPV27s4+w0AAP//AwBQSwMEFAAG&#10;AAgAAAAhAJzLZcjbAAAACQEAAA8AAABkcnMvZG93bnJldi54bWxMj8FOwzAQRO9I/IO1SNyo7UhQ&#10;GuJUEQiJa0ov3LaxSSLidWq7bfh7lhMcV/M0+6baLn4SZxfTGMiAXikQjrpgR+oN7N9f7x5BpIxk&#10;cQrkDHy7BNv6+qrC0oYLte68y73gEkolGhhynkspUzc4j2kVZkecfYboMfMZe2kjXrjcT7JQ6kF6&#10;HIk/DDi758F1X7uTN/AyNfojHKnBt9we+zEW7RILY25vluYJRHZL/oPhV5/VoWanQziRTWIycK91&#10;wSgHag2CgY1WvOVgYL3RIOtK/l9Q/wAAAP//AwBQSwECLQAUAAYACAAAACEAtoM4kv4AAADhAQAA&#10;EwAAAAAAAAAAAAAAAAAAAAAAW0NvbnRlbnRfVHlwZXNdLnhtbFBLAQItABQABgAIAAAAIQA4/SH/&#10;1gAAAJQBAAALAAAAAAAAAAAAAAAAAC8BAABfcmVscy8ucmVsc1BLAQItABQABgAIAAAAIQCN8ONF&#10;hQIAAF8FAAAOAAAAAAAAAAAAAAAAAC4CAABkcnMvZTJvRG9jLnhtbFBLAQItABQABgAIAAAAIQCc&#10;y2XI2wAAAAkBAAAPAAAAAAAAAAAAAAAAAN8EAABkcnMvZG93bnJldi54bWxQSwUGAAAAAAQABADz&#10;AAAA5wUAAAAA&#10;" fillcolor="white [3201]" strokecolor="white [3212]" strokeweight="1pt">
                <v:textbox>
                  <w:txbxContent>
                    <w:p w:rsidR="007D6543" w:rsidRPr="00145AB3" w:rsidRDefault="007D6543" w:rsidP="007D6543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:rsidR="007D6543" w:rsidRPr="00145AB3" w:rsidRDefault="007D6543" w:rsidP="007D6543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7D6543" w:rsidRPr="00145AB3" w:rsidRDefault="007D6543" w:rsidP="007D654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FD4720" w:rsidRPr="00E63BE3" w:rsidSect="00672C2F">
      <w:headerReference w:type="default" r:id="rId10"/>
      <w:pgSz w:w="11906" w:h="16838"/>
      <w:pgMar w:top="1418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07D" w:rsidRDefault="006A007D" w:rsidP="00022FB5">
      <w:r>
        <w:separator/>
      </w:r>
    </w:p>
  </w:endnote>
  <w:endnote w:type="continuationSeparator" w:id="0">
    <w:p w:rsidR="006A007D" w:rsidRDefault="006A007D" w:rsidP="0002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07D" w:rsidRDefault="006A007D" w:rsidP="00022FB5">
      <w:r>
        <w:separator/>
      </w:r>
    </w:p>
  </w:footnote>
  <w:footnote w:type="continuationSeparator" w:id="0">
    <w:p w:rsidR="006A007D" w:rsidRDefault="006A007D" w:rsidP="0002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FB5" w:rsidRDefault="00022FB5">
    <w:pPr>
      <w:pStyle w:val="Zaglavlje"/>
    </w:pPr>
  </w:p>
  <w:p w:rsidR="00022FB5" w:rsidRDefault="00022FB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88B"/>
    <w:multiLevelType w:val="hybridMultilevel"/>
    <w:tmpl w:val="D5FE2A0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1A3092"/>
    <w:multiLevelType w:val="hybridMultilevel"/>
    <w:tmpl w:val="325679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440A7"/>
    <w:multiLevelType w:val="hybridMultilevel"/>
    <w:tmpl w:val="ABA0C42A"/>
    <w:lvl w:ilvl="0" w:tplc="C172A5F8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EFB"/>
    <w:rsid w:val="000034EE"/>
    <w:rsid w:val="0000516A"/>
    <w:rsid w:val="00022FB5"/>
    <w:rsid w:val="00032BB0"/>
    <w:rsid w:val="000436C0"/>
    <w:rsid w:val="0004406D"/>
    <w:rsid w:val="00052E7D"/>
    <w:rsid w:val="00065E96"/>
    <w:rsid w:val="00070401"/>
    <w:rsid w:val="000A094E"/>
    <w:rsid w:val="000A2A72"/>
    <w:rsid w:val="000C5E4E"/>
    <w:rsid w:val="000E3784"/>
    <w:rsid w:val="000E4954"/>
    <w:rsid w:val="000F46EE"/>
    <w:rsid w:val="000F5D48"/>
    <w:rsid w:val="0012241D"/>
    <w:rsid w:val="00125CE7"/>
    <w:rsid w:val="001341BD"/>
    <w:rsid w:val="00147A5B"/>
    <w:rsid w:val="00157521"/>
    <w:rsid w:val="00165AFB"/>
    <w:rsid w:val="0017234B"/>
    <w:rsid w:val="00173476"/>
    <w:rsid w:val="001A5EF5"/>
    <w:rsid w:val="001A606C"/>
    <w:rsid w:val="001C58DE"/>
    <w:rsid w:val="001D0D64"/>
    <w:rsid w:val="002075B1"/>
    <w:rsid w:val="00227469"/>
    <w:rsid w:val="00256683"/>
    <w:rsid w:val="0027767B"/>
    <w:rsid w:val="00285A1E"/>
    <w:rsid w:val="00294E72"/>
    <w:rsid w:val="002C6F2D"/>
    <w:rsid w:val="002D41C1"/>
    <w:rsid w:val="002D5980"/>
    <w:rsid w:val="002D59BD"/>
    <w:rsid w:val="002E3D69"/>
    <w:rsid w:val="002F5BBF"/>
    <w:rsid w:val="002F5E20"/>
    <w:rsid w:val="003037EC"/>
    <w:rsid w:val="00305E5A"/>
    <w:rsid w:val="00312A22"/>
    <w:rsid w:val="00317546"/>
    <w:rsid w:val="003205C2"/>
    <w:rsid w:val="0032201D"/>
    <w:rsid w:val="00343797"/>
    <w:rsid w:val="00351F14"/>
    <w:rsid w:val="00353436"/>
    <w:rsid w:val="003651F8"/>
    <w:rsid w:val="003B1E63"/>
    <w:rsid w:val="003D6C46"/>
    <w:rsid w:val="00400669"/>
    <w:rsid w:val="00417AF8"/>
    <w:rsid w:val="0042136B"/>
    <w:rsid w:val="004233E8"/>
    <w:rsid w:val="00426B49"/>
    <w:rsid w:val="00444E41"/>
    <w:rsid w:val="00465FF2"/>
    <w:rsid w:val="00467480"/>
    <w:rsid w:val="004677DB"/>
    <w:rsid w:val="004911AB"/>
    <w:rsid w:val="004B6BD9"/>
    <w:rsid w:val="004D1A5E"/>
    <w:rsid w:val="004E5F1C"/>
    <w:rsid w:val="004F59BD"/>
    <w:rsid w:val="00524CE7"/>
    <w:rsid w:val="005348F2"/>
    <w:rsid w:val="00543CFF"/>
    <w:rsid w:val="005473CE"/>
    <w:rsid w:val="005503A4"/>
    <w:rsid w:val="005528A0"/>
    <w:rsid w:val="00570544"/>
    <w:rsid w:val="00571C7B"/>
    <w:rsid w:val="005A532E"/>
    <w:rsid w:val="005B2566"/>
    <w:rsid w:val="005B6D00"/>
    <w:rsid w:val="005C10B1"/>
    <w:rsid w:val="005D443D"/>
    <w:rsid w:val="00602733"/>
    <w:rsid w:val="006340FC"/>
    <w:rsid w:val="00653DEA"/>
    <w:rsid w:val="00665895"/>
    <w:rsid w:val="00672C2F"/>
    <w:rsid w:val="0067394E"/>
    <w:rsid w:val="00674D1B"/>
    <w:rsid w:val="00683B27"/>
    <w:rsid w:val="006860FD"/>
    <w:rsid w:val="006A007D"/>
    <w:rsid w:val="006E0A09"/>
    <w:rsid w:val="006F68D7"/>
    <w:rsid w:val="006F7632"/>
    <w:rsid w:val="006F7C19"/>
    <w:rsid w:val="00701622"/>
    <w:rsid w:val="00704529"/>
    <w:rsid w:val="00723F1B"/>
    <w:rsid w:val="00725E19"/>
    <w:rsid w:val="00753807"/>
    <w:rsid w:val="00761664"/>
    <w:rsid w:val="00770B44"/>
    <w:rsid w:val="00782E75"/>
    <w:rsid w:val="007B0C73"/>
    <w:rsid w:val="007B716A"/>
    <w:rsid w:val="007C7B46"/>
    <w:rsid w:val="007D6543"/>
    <w:rsid w:val="007E5C87"/>
    <w:rsid w:val="007E7624"/>
    <w:rsid w:val="007F0FB5"/>
    <w:rsid w:val="007F448B"/>
    <w:rsid w:val="008008F8"/>
    <w:rsid w:val="00811B09"/>
    <w:rsid w:val="00824BF6"/>
    <w:rsid w:val="00835ACB"/>
    <w:rsid w:val="00844EE5"/>
    <w:rsid w:val="00847354"/>
    <w:rsid w:val="0086444C"/>
    <w:rsid w:val="00866226"/>
    <w:rsid w:val="00874299"/>
    <w:rsid w:val="008A046F"/>
    <w:rsid w:val="008A3DD5"/>
    <w:rsid w:val="008A735A"/>
    <w:rsid w:val="008C244B"/>
    <w:rsid w:val="008C56F4"/>
    <w:rsid w:val="008C753E"/>
    <w:rsid w:val="008F160F"/>
    <w:rsid w:val="008F287A"/>
    <w:rsid w:val="00901620"/>
    <w:rsid w:val="0090297E"/>
    <w:rsid w:val="00903BB9"/>
    <w:rsid w:val="00910087"/>
    <w:rsid w:val="00940A2C"/>
    <w:rsid w:val="009471D6"/>
    <w:rsid w:val="0095438F"/>
    <w:rsid w:val="00957215"/>
    <w:rsid w:val="00957A0F"/>
    <w:rsid w:val="009942A2"/>
    <w:rsid w:val="009950BF"/>
    <w:rsid w:val="0099521F"/>
    <w:rsid w:val="009A3336"/>
    <w:rsid w:val="009B432F"/>
    <w:rsid w:val="009B6ABD"/>
    <w:rsid w:val="009C5280"/>
    <w:rsid w:val="009D33CA"/>
    <w:rsid w:val="00A06186"/>
    <w:rsid w:val="00A14602"/>
    <w:rsid w:val="00A21E87"/>
    <w:rsid w:val="00A22A31"/>
    <w:rsid w:val="00A432FC"/>
    <w:rsid w:val="00A55D24"/>
    <w:rsid w:val="00A67051"/>
    <w:rsid w:val="00A75601"/>
    <w:rsid w:val="00A8350C"/>
    <w:rsid w:val="00A95193"/>
    <w:rsid w:val="00AB462A"/>
    <w:rsid w:val="00AC6064"/>
    <w:rsid w:val="00AD061D"/>
    <w:rsid w:val="00AF086B"/>
    <w:rsid w:val="00AF5DE2"/>
    <w:rsid w:val="00B143BC"/>
    <w:rsid w:val="00B3303B"/>
    <w:rsid w:val="00B40D64"/>
    <w:rsid w:val="00B46169"/>
    <w:rsid w:val="00B630F1"/>
    <w:rsid w:val="00B679BE"/>
    <w:rsid w:val="00B71A89"/>
    <w:rsid w:val="00B7657F"/>
    <w:rsid w:val="00BB54E0"/>
    <w:rsid w:val="00BC4885"/>
    <w:rsid w:val="00BE03DE"/>
    <w:rsid w:val="00BF3931"/>
    <w:rsid w:val="00BF4518"/>
    <w:rsid w:val="00C173E2"/>
    <w:rsid w:val="00C31B3B"/>
    <w:rsid w:val="00C3541C"/>
    <w:rsid w:val="00C3557C"/>
    <w:rsid w:val="00C355A6"/>
    <w:rsid w:val="00C35E9A"/>
    <w:rsid w:val="00C42EC9"/>
    <w:rsid w:val="00C61359"/>
    <w:rsid w:val="00C75C2E"/>
    <w:rsid w:val="00C85310"/>
    <w:rsid w:val="00C932DF"/>
    <w:rsid w:val="00CA15A2"/>
    <w:rsid w:val="00CA1C97"/>
    <w:rsid w:val="00CD0798"/>
    <w:rsid w:val="00CD42D7"/>
    <w:rsid w:val="00CD486A"/>
    <w:rsid w:val="00CD6B5F"/>
    <w:rsid w:val="00CE45AC"/>
    <w:rsid w:val="00CF0331"/>
    <w:rsid w:val="00D0294C"/>
    <w:rsid w:val="00D03C5A"/>
    <w:rsid w:val="00D4369D"/>
    <w:rsid w:val="00D54902"/>
    <w:rsid w:val="00D57B1C"/>
    <w:rsid w:val="00D725C2"/>
    <w:rsid w:val="00D87692"/>
    <w:rsid w:val="00DB7CEB"/>
    <w:rsid w:val="00E00797"/>
    <w:rsid w:val="00E0269E"/>
    <w:rsid w:val="00E068AF"/>
    <w:rsid w:val="00E06EFB"/>
    <w:rsid w:val="00E11578"/>
    <w:rsid w:val="00E37BFB"/>
    <w:rsid w:val="00E41930"/>
    <w:rsid w:val="00E506DC"/>
    <w:rsid w:val="00E5092B"/>
    <w:rsid w:val="00E63BE3"/>
    <w:rsid w:val="00E70CD2"/>
    <w:rsid w:val="00E91133"/>
    <w:rsid w:val="00E974D5"/>
    <w:rsid w:val="00EA11EF"/>
    <w:rsid w:val="00EB6CDA"/>
    <w:rsid w:val="00EE0EC7"/>
    <w:rsid w:val="00EE6A8A"/>
    <w:rsid w:val="00EF1453"/>
    <w:rsid w:val="00F22892"/>
    <w:rsid w:val="00F2789B"/>
    <w:rsid w:val="00F34690"/>
    <w:rsid w:val="00F35E5C"/>
    <w:rsid w:val="00F54C66"/>
    <w:rsid w:val="00F61DE3"/>
    <w:rsid w:val="00F72BBA"/>
    <w:rsid w:val="00F82323"/>
    <w:rsid w:val="00F9699F"/>
    <w:rsid w:val="00FB3870"/>
    <w:rsid w:val="00FC332B"/>
    <w:rsid w:val="00FD4720"/>
    <w:rsid w:val="00FE5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6A2A8"/>
  <w15:docId w15:val="{95EFB57E-9649-4717-AE3D-30C7750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06EFB"/>
    <w:pPr>
      <w:keepNext/>
      <w:ind w:right="3344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06EFB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StandardWeb">
    <w:name w:val="Normal (Web)"/>
    <w:basedOn w:val="Normal"/>
    <w:rsid w:val="00E06EFB"/>
    <w:pPr>
      <w:spacing w:before="100" w:beforeAutospacing="1" w:after="100" w:afterAutospacing="1"/>
    </w:pPr>
  </w:style>
  <w:style w:type="paragraph" w:styleId="Bezproreda">
    <w:name w:val="No Spacing"/>
    <w:uiPriority w:val="1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5E9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5E9A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22FB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22F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2FB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22F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F68D7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FD4720"/>
    <w:pPr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FD4720"/>
    <w:rPr>
      <w:rFonts w:ascii="Times New Roman" w:eastAsia="Times New Roman" w:hAnsi="Times New Roman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0433-66C4-4900-B0B4-8293F12D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4835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122</cp:revision>
  <cp:lastPrinted>2021-12-17T15:29:00Z</cp:lastPrinted>
  <dcterms:created xsi:type="dcterms:W3CDTF">2020-12-14T07:34:00Z</dcterms:created>
  <dcterms:modified xsi:type="dcterms:W3CDTF">2026-02-26T21:42:00Z</dcterms:modified>
</cp:coreProperties>
</file>